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72"/>
          <w:szCs w:val="72"/>
        </w:rPr>
      </w:pPr>
      <w:r>
        <w:rPr>
          <w:rFonts w:hint="eastAsia" w:ascii="黑体" w:hAnsi="黑体" w:eastAsia="黑体" w:cs="黑体"/>
          <w:sz w:val="72"/>
          <w:szCs w:val="72"/>
        </w:rPr>
        <w:t>2017年度部门决算公开</w:t>
      </w:r>
    </w:p>
    <w:p>
      <w:pPr>
        <w:rPr>
          <w:rFonts w:hint="eastAsia"/>
        </w:rPr>
      </w:pPr>
    </w:p>
    <w:p>
      <w:pPr>
        <w:rPr>
          <w:rFonts w:hint="eastAsia"/>
        </w:rPr>
      </w:pPr>
    </w:p>
    <w:p>
      <w:pPr>
        <w:rPr>
          <w:rFonts w:hint="eastAsia"/>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香河县科学技术协会部门</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黑体" w:hAnsi="黑体" w:eastAsia="黑体" w:cs="黑体"/>
          <w:sz w:val="44"/>
          <w:szCs w:val="44"/>
        </w:rPr>
        <w:t>部门决算公开目录</w:t>
      </w:r>
    </w:p>
    <w:p>
      <w:pPr>
        <w:jc w:val="cente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第一部分 香河县科学技术协会部门概况</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二、部门决算单位构成</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第二部分 香河县科学技术协会部门2017年度部门决算报表</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一、收入支出决算总表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五、一般公共预算财政拨款收入支出决算表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七、政府性基金预算财政拨款收入支出决算表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八、国有资本经营预算财政拨款收入支出决算表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九、“三公”经费及相关信息统计表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十、政府采购情况表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第三部分 香河县科学技术协会部门2017年部门决算情况说明</w:t>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五、一般公共预算财政拨款“三公”经费支出决算情况说明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六、预算绩效管理工作开展情况说明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0" w:firstLineChars="300"/>
        <w:jc w:val="both"/>
        <w:rPr>
          <w:rFonts w:hint="eastAsia" w:ascii="仿宋" w:hAnsi="仿宋" w:eastAsia="仿宋" w:cs="仿宋"/>
          <w:sz w:val="32"/>
          <w:szCs w:val="32"/>
        </w:rPr>
      </w:pPr>
      <w:r>
        <w:rPr>
          <w:rFonts w:hint="eastAsia" w:ascii="仿宋" w:hAnsi="仿宋" w:eastAsia="仿宋" w:cs="仿宋"/>
          <w:sz w:val="32"/>
          <w:szCs w:val="32"/>
        </w:rPr>
        <w:t>七、其他重要事项的说明</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0" w:firstLineChars="300"/>
        <w:jc w:val="both"/>
        <w:rPr>
          <w:rFonts w:hint="eastAsia" w:ascii="仿宋" w:hAnsi="仿宋" w:eastAsia="仿宋" w:cs="仿宋"/>
          <w:sz w:val="32"/>
          <w:szCs w:val="32"/>
        </w:rPr>
      </w:pPr>
      <w:r>
        <w:rPr>
          <w:rFonts w:hint="eastAsia" w:ascii="仿宋" w:hAnsi="仿宋" w:eastAsia="仿宋" w:cs="仿宋"/>
          <w:sz w:val="32"/>
          <w:szCs w:val="32"/>
        </w:rPr>
        <w:t>（一）机关运行经费情况</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0" w:firstLineChars="300"/>
        <w:jc w:val="both"/>
        <w:rPr>
          <w:rFonts w:hint="eastAsia" w:ascii="仿宋" w:hAnsi="仿宋" w:eastAsia="仿宋" w:cs="仿宋"/>
          <w:sz w:val="32"/>
          <w:szCs w:val="32"/>
        </w:rPr>
      </w:pPr>
      <w:r>
        <w:rPr>
          <w:rFonts w:hint="eastAsia" w:ascii="仿宋" w:hAnsi="仿宋" w:eastAsia="仿宋" w:cs="仿宋"/>
          <w:sz w:val="32"/>
          <w:szCs w:val="32"/>
        </w:rPr>
        <w:t>（二）政府采购情况</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0" w:firstLineChars="300"/>
        <w:jc w:val="both"/>
        <w:rPr>
          <w:rFonts w:hint="eastAsia" w:ascii="仿宋" w:hAnsi="仿宋" w:eastAsia="仿宋" w:cs="仿宋"/>
          <w:sz w:val="32"/>
          <w:szCs w:val="32"/>
        </w:rPr>
      </w:pPr>
      <w:r>
        <w:rPr>
          <w:rFonts w:hint="eastAsia" w:ascii="仿宋" w:hAnsi="仿宋" w:eastAsia="仿宋" w:cs="仿宋"/>
          <w:sz w:val="32"/>
          <w:szCs w:val="32"/>
        </w:rPr>
        <w:t>（三）国有资产占用情况</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0" w:firstLineChars="300"/>
        <w:jc w:val="both"/>
        <w:rPr>
          <w:rFonts w:hint="eastAsia" w:ascii="仿宋" w:hAnsi="仿宋" w:eastAsia="仿宋" w:cs="仿宋"/>
          <w:sz w:val="32"/>
          <w:szCs w:val="32"/>
        </w:rPr>
      </w:pPr>
      <w:r>
        <w:rPr>
          <w:rFonts w:hint="eastAsia" w:ascii="仿宋" w:hAnsi="仿宋" w:eastAsia="仿宋" w:cs="仿宋"/>
          <w:sz w:val="32"/>
          <w:szCs w:val="32"/>
        </w:rPr>
        <w:t>（四）其他需要说明的情况</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964" w:firstLineChars="300"/>
        <w:jc w:val="both"/>
        <w:rPr>
          <w:rFonts w:hint="eastAsia" w:ascii="仿宋" w:hAnsi="仿宋" w:eastAsia="仿宋" w:cs="仿宋"/>
          <w:sz w:val="32"/>
          <w:szCs w:val="32"/>
        </w:rPr>
      </w:pPr>
      <w:r>
        <w:rPr>
          <w:rFonts w:hint="eastAsia" w:ascii="仿宋" w:hAnsi="仿宋" w:eastAsia="仿宋" w:cs="仿宋"/>
          <w:b/>
          <w:bCs/>
          <w:sz w:val="32"/>
          <w:szCs w:val="32"/>
        </w:rPr>
        <w:t>第四部分　名词解释</w:t>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center"/>
        <w:rPr>
          <w:rFonts w:hint="eastAsia" w:ascii="仿宋" w:hAnsi="仿宋" w:eastAsia="仿宋" w:cs="仿宋"/>
          <w:sz w:val="32"/>
          <w:szCs w:val="32"/>
        </w:rPr>
      </w:pPr>
      <w:r>
        <w:rPr>
          <w:rFonts w:hint="eastAsia" w:ascii="仿宋" w:hAnsi="仿宋" w:eastAsia="仿宋" w:cs="仿宋"/>
          <w:sz w:val="32"/>
          <w:szCs w:val="32"/>
        </w:rPr>
        <w:tab/>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黑体" w:hAnsi="黑体" w:eastAsia="黑体" w:cs="黑体"/>
          <w:sz w:val="44"/>
          <w:szCs w:val="44"/>
        </w:rPr>
        <w:t>第一部分 部门概况</w:t>
      </w:r>
    </w:p>
    <w:p>
      <w:pPr>
        <w:jc w:val="cente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3" w:firstLineChars="200"/>
        <w:jc w:val="both"/>
        <w:rPr>
          <w:rFonts w:hint="eastAsia" w:ascii="仿宋" w:hAnsi="仿宋" w:eastAsia="仿宋" w:cs="仿宋"/>
          <w:sz w:val="32"/>
          <w:szCs w:val="32"/>
        </w:rPr>
      </w:pPr>
      <w:r>
        <w:rPr>
          <w:rFonts w:hint="eastAsia" w:ascii="仿宋" w:hAnsi="仿宋" w:eastAsia="仿宋" w:cs="仿宋"/>
          <w:b/>
          <w:bCs/>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sz w:val="32"/>
          <w:szCs w:val="32"/>
        </w:rPr>
        <w:t xml:space="preserve">    1、贯彻执行上级党委的路线、方针、政策。</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2、加强科普组织网络和科普队伍建设，发挥科普工作主力军作用，普及科学知识，传播科学思想和科学方法，推广先进实用技术，提高全县人民科学文化素质。</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both"/>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3、组织科技工作者围绕全县科技、经济和社会发展中的重要问题开展科学认证，咨询服务，提出意见和建议。</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4、开展学术活动，活跃学术思想，促进科学技术的繁荣和发展。</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5、广泛开展青少年科技教育活动，培养具有创新能力的科技后备人才。</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6、开展先进实用技术培训。</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7、表彰奖励优秀科技工作者，向有关部门举荐人才。</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8、发挥党和政府联系科技工作者的桥梁纽带作用，反映科技工作者的呼声、要求和建设，维护科技工作者的合法权益，建设好科技工作者之家，全心全意为科技工作者服务。</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b/>
          <w:bCs/>
          <w:sz w:val="32"/>
          <w:szCs w:val="32"/>
        </w:rPr>
        <w:t xml:space="preserve"> 二、部门决算单位构成</w:t>
      </w:r>
      <w:r>
        <w:rPr>
          <w:rFonts w:hint="eastAsia" w:ascii="仿宋" w:hAnsi="仿宋" w:eastAsia="仿宋" w:cs="仿宋"/>
          <w:b/>
          <w:bCs/>
          <w:sz w:val="32"/>
          <w:szCs w:val="32"/>
        </w:rPr>
        <w:tab/>
      </w:r>
      <w:r>
        <w:rPr>
          <w:rFonts w:hint="eastAsia" w:ascii="仿宋" w:hAnsi="仿宋" w:eastAsia="仿宋" w:cs="仿宋"/>
          <w:b/>
          <w:bCs/>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firstLineChars="200"/>
        <w:jc w:val="left"/>
        <w:outlineLvl w:val="0"/>
        <w:rPr>
          <w:rFonts w:hint="eastAsia" w:ascii="仿宋" w:hAnsi="仿宋" w:eastAsia="仿宋" w:cs="仿宋"/>
          <w:sz w:val="32"/>
          <w:szCs w:val="32"/>
        </w:rPr>
      </w:pPr>
      <w:r>
        <w:rPr>
          <w:rFonts w:hint="eastAsia" w:ascii="仿宋" w:hAnsi="仿宋" w:eastAsia="仿宋" w:cs="仿宋"/>
          <w:sz w:val="32"/>
          <w:szCs w:val="32"/>
        </w:rPr>
        <w:t>2017年度，纳入本部门决算汇编范围的独立核算单位共1个，</w:t>
      </w:r>
      <w:r>
        <w:rPr>
          <w:rFonts w:hint="eastAsia" w:ascii="仿宋" w:hAnsi="仿宋" w:eastAsia="仿宋" w:cs="仿宋"/>
          <w:sz w:val="32"/>
          <w:szCs w:val="32"/>
          <w:lang w:eastAsia="zh-CN"/>
        </w:rPr>
        <w:t>是</w:t>
      </w:r>
      <w:r>
        <w:rPr>
          <w:rFonts w:hint="eastAsia" w:ascii="仿宋" w:hAnsi="仿宋" w:eastAsia="仿宋" w:cs="仿宋"/>
          <w:sz w:val="32"/>
          <w:szCs w:val="32"/>
        </w:rPr>
        <w:t>香河县科学技术协会</w:t>
      </w:r>
      <w:r>
        <w:rPr>
          <w:rFonts w:hint="eastAsia" w:ascii="仿宋" w:hAnsi="仿宋" w:eastAsia="仿宋" w:cs="仿宋"/>
          <w:sz w:val="32"/>
          <w:szCs w:val="32"/>
          <w:lang w:eastAsia="zh-CN"/>
        </w:rPr>
        <w:t>（以下简称科协）</w:t>
      </w:r>
      <w:r>
        <w:rPr>
          <w:rFonts w:hint="eastAsia" w:ascii="仿宋" w:hAnsi="仿宋" w:eastAsia="仿宋" w:cs="仿宋"/>
          <w:sz w:val="32"/>
          <w:szCs w:val="32"/>
        </w:rPr>
        <w:t>。</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2"/>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ind w:firstLine="1365" w:firstLineChars="650"/>
              <w:jc w:val="left"/>
              <w:rPr>
                <w:rFonts w:ascii="Times New Roman" w:hAnsi="Times New Roman" w:eastAsia="方正书宋_GBK"/>
                <w:szCs w:val="24"/>
              </w:rPr>
            </w:pPr>
            <w:r>
              <w:rPr>
                <w:rFonts w:hint="eastAsia" w:ascii="Times New Roman" w:hAnsi="Times New Roman" w:eastAsia="方正书宋_GBK"/>
                <w:szCs w:val="24"/>
              </w:rPr>
              <w:t>香河县科学技术协会</w:t>
            </w:r>
          </w:p>
        </w:tc>
        <w:tc>
          <w:tcPr>
            <w:tcW w:w="1134" w:type="dxa"/>
            <w:vAlign w:val="center"/>
          </w:tcPr>
          <w:p>
            <w:pPr>
              <w:spacing w:line="300" w:lineRule="exact"/>
              <w:ind w:firstLine="210" w:firstLineChars="100"/>
              <w:jc w:val="left"/>
              <w:rPr>
                <w:rFonts w:ascii="Times New Roman" w:hAnsi="Times New Roman" w:eastAsia="方正书宋_GBK"/>
                <w:szCs w:val="24"/>
              </w:rPr>
            </w:pPr>
            <w:r>
              <w:rPr>
                <w:rFonts w:hint="eastAsia" w:ascii="Times New Roman" w:hAnsi="Times New Roman" w:eastAsia="方正书宋_GBK"/>
                <w:szCs w:val="24"/>
              </w:rPr>
              <w:t>事业</w:t>
            </w:r>
          </w:p>
        </w:tc>
        <w:tc>
          <w:tcPr>
            <w:tcW w:w="1276" w:type="dxa"/>
            <w:vAlign w:val="center"/>
          </w:tcPr>
          <w:p>
            <w:pPr>
              <w:spacing w:line="300" w:lineRule="exact"/>
              <w:ind w:firstLine="105" w:firstLineChars="50"/>
              <w:jc w:val="left"/>
              <w:rPr>
                <w:rFonts w:ascii="Times New Roman" w:hAnsi="Times New Roman" w:eastAsia="方正书宋_GBK"/>
                <w:szCs w:val="24"/>
              </w:rPr>
            </w:pPr>
            <w:r>
              <w:rPr>
                <w:rFonts w:hint="eastAsia" w:ascii="Times New Roman" w:hAnsi="Times New Roman" w:eastAsia="方正书宋_GBK"/>
                <w:szCs w:val="24"/>
              </w:rPr>
              <w:t>正科级</w:t>
            </w:r>
          </w:p>
        </w:tc>
        <w:tc>
          <w:tcPr>
            <w:tcW w:w="2902" w:type="dxa"/>
            <w:vAlign w:val="center"/>
          </w:tcPr>
          <w:p>
            <w:pPr>
              <w:spacing w:line="300" w:lineRule="exact"/>
              <w:ind w:firstLine="315" w:firstLineChars="150"/>
              <w:jc w:val="left"/>
              <w:rPr>
                <w:rFonts w:ascii="Times New Roman" w:hAnsi="Times New Roman" w:eastAsia="方正书宋_GBK"/>
                <w:szCs w:val="24"/>
              </w:rPr>
            </w:pPr>
            <w:r>
              <w:rPr>
                <w:rFonts w:hint="eastAsia" w:ascii="Times New Roman" w:hAnsi="Times New Roman" w:eastAsia="方正书宋_GBK"/>
                <w:szCs w:val="24"/>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szCs w:val="24"/>
              </w:rPr>
            </w:pPr>
          </w:p>
        </w:tc>
        <w:tc>
          <w:tcPr>
            <w:tcW w:w="1134" w:type="dxa"/>
            <w:vAlign w:val="center"/>
          </w:tcPr>
          <w:p>
            <w:pPr>
              <w:spacing w:line="300" w:lineRule="exact"/>
              <w:jc w:val="left"/>
              <w:rPr>
                <w:rFonts w:ascii="Times New Roman" w:hAnsi="Times New Roman" w:eastAsia="方正书宋_GBK"/>
                <w:szCs w:val="24"/>
              </w:rPr>
            </w:pPr>
          </w:p>
        </w:tc>
        <w:tc>
          <w:tcPr>
            <w:tcW w:w="1276" w:type="dxa"/>
            <w:vAlign w:val="center"/>
          </w:tcPr>
          <w:p>
            <w:pPr>
              <w:spacing w:line="300" w:lineRule="exact"/>
              <w:jc w:val="left"/>
              <w:rPr>
                <w:rFonts w:ascii="Times New Roman" w:hAnsi="Times New Roman" w:eastAsia="方正书宋_GBK"/>
                <w:szCs w:val="24"/>
              </w:rPr>
            </w:pPr>
          </w:p>
        </w:tc>
        <w:tc>
          <w:tcPr>
            <w:tcW w:w="2902" w:type="dxa"/>
            <w:vAlign w:val="center"/>
          </w:tcPr>
          <w:p>
            <w:pPr>
              <w:spacing w:line="300" w:lineRule="exact"/>
              <w:jc w:val="left"/>
              <w:rPr>
                <w:rFonts w:ascii="Times New Roman" w:hAnsi="Times New Roman" w:eastAsia="方正书宋_GBK"/>
                <w:szCs w:val="24"/>
              </w:rPr>
            </w:pPr>
          </w:p>
        </w:tc>
      </w:tr>
    </w:tbl>
    <w:p>
      <w:pPr>
        <w:ind w:firstLine="640"/>
        <w:jc w:val="lef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ind w:firstLine="640"/>
        <w:jc w:val="center"/>
        <w:rPr>
          <w:rFonts w:hint="eastAsia" w:ascii="仿宋" w:hAnsi="仿宋" w:eastAsia="仿宋" w:cs="仿宋"/>
          <w:sz w:val="32"/>
          <w:szCs w:val="32"/>
        </w:rPr>
      </w:pPr>
      <w:r>
        <w:rPr>
          <w:rFonts w:hint="eastAsia" w:ascii="黑体" w:hAnsi="黑体" w:eastAsia="黑体" w:cs="黑体"/>
          <w:sz w:val="44"/>
          <w:szCs w:val="44"/>
        </w:rPr>
        <w:t>第二部分 2017年度部门决算报表</w:t>
      </w:r>
    </w:p>
    <w:p>
      <w:pPr>
        <w:jc w:val="lef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sectPr>
          <w:pgSz w:w="11906" w:h="16838"/>
          <w:pgMar w:top="1134" w:right="1304" w:bottom="1134" w:left="1304" w:header="851" w:footer="992" w:gutter="0"/>
          <w:cols w:space="425" w:num="1"/>
          <w:docGrid w:type="lines" w:linePitch="312" w:charSpace="0"/>
        </w:sectPr>
      </w:pPr>
    </w:p>
    <w:tbl>
      <w:tblPr>
        <w:tblStyle w:val="2"/>
        <w:tblpPr w:leftFromText="180" w:rightFromText="180" w:vertAnchor="text" w:horzAnchor="page" w:tblpX="1124" w:tblpY="280"/>
        <w:tblOverlap w:val="never"/>
        <w:tblW w:w="140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70"/>
        <w:gridCol w:w="480"/>
        <w:gridCol w:w="2925"/>
        <w:gridCol w:w="3687"/>
        <w:gridCol w:w="493"/>
        <w:gridCol w:w="2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55" w:hRule="atLeast"/>
        </w:trPr>
        <w:tc>
          <w:tcPr>
            <w:tcW w:w="14066" w:type="dxa"/>
            <w:gridSpan w:val="6"/>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3570" w:type="dxa"/>
            <w:shd w:val="clear" w:color="auto" w:fill="auto"/>
            <w:vAlign w:val="bottom"/>
          </w:tcPr>
          <w:p>
            <w:pPr>
              <w:rPr>
                <w:rFonts w:hint="default" w:ascii="Arial" w:hAnsi="Arial" w:cs="Arial"/>
                <w:i w:val="0"/>
                <w:color w:val="000000"/>
                <w:sz w:val="20"/>
                <w:szCs w:val="20"/>
                <w:u w:val="none"/>
              </w:rPr>
            </w:pPr>
          </w:p>
        </w:tc>
        <w:tc>
          <w:tcPr>
            <w:tcW w:w="480" w:type="dxa"/>
            <w:shd w:val="clear" w:color="auto" w:fill="auto"/>
            <w:vAlign w:val="bottom"/>
          </w:tcPr>
          <w:p>
            <w:pPr>
              <w:rPr>
                <w:rFonts w:hint="default" w:ascii="Arial" w:hAnsi="Arial" w:cs="Arial"/>
                <w:i w:val="0"/>
                <w:color w:val="000000"/>
                <w:sz w:val="20"/>
                <w:szCs w:val="20"/>
                <w:u w:val="none"/>
              </w:rPr>
            </w:pPr>
          </w:p>
        </w:tc>
        <w:tc>
          <w:tcPr>
            <w:tcW w:w="2925" w:type="dxa"/>
            <w:shd w:val="clear" w:color="auto" w:fill="auto"/>
            <w:vAlign w:val="bottom"/>
          </w:tcPr>
          <w:p>
            <w:pPr>
              <w:rPr>
                <w:rFonts w:hint="default" w:ascii="Arial" w:hAnsi="Arial" w:cs="Arial"/>
                <w:i w:val="0"/>
                <w:color w:val="000000"/>
                <w:sz w:val="20"/>
                <w:szCs w:val="20"/>
                <w:u w:val="none"/>
              </w:rPr>
            </w:pPr>
          </w:p>
        </w:tc>
        <w:tc>
          <w:tcPr>
            <w:tcW w:w="3687" w:type="dxa"/>
            <w:shd w:val="clear" w:color="auto" w:fill="auto"/>
            <w:vAlign w:val="bottom"/>
          </w:tcPr>
          <w:p>
            <w:pPr>
              <w:rPr>
                <w:rFonts w:hint="default" w:ascii="Arial" w:hAnsi="Arial" w:cs="Arial"/>
                <w:i w:val="0"/>
                <w:color w:val="000000"/>
                <w:sz w:val="20"/>
                <w:szCs w:val="20"/>
                <w:u w:val="none"/>
              </w:rPr>
            </w:pPr>
          </w:p>
        </w:tc>
        <w:tc>
          <w:tcPr>
            <w:tcW w:w="493" w:type="dxa"/>
            <w:shd w:val="clear" w:color="auto" w:fill="auto"/>
            <w:vAlign w:val="bottom"/>
          </w:tcPr>
          <w:p>
            <w:pPr>
              <w:rPr>
                <w:rFonts w:hint="default" w:ascii="Arial" w:hAnsi="Arial" w:cs="Arial"/>
                <w:i w:val="0"/>
                <w:color w:val="000000"/>
                <w:sz w:val="20"/>
                <w:szCs w:val="20"/>
                <w:u w:val="none"/>
              </w:rPr>
            </w:pPr>
          </w:p>
        </w:tc>
        <w:tc>
          <w:tcPr>
            <w:tcW w:w="291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357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480" w:type="dxa"/>
            <w:shd w:val="clear" w:color="auto" w:fill="auto"/>
            <w:vAlign w:val="bottom"/>
          </w:tcPr>
          <w:p>
            <w:pPr>
              <w:rPr>
                <w:rFonts w:hint="default" w:ascii="Arial" w:hAnsi="Arial" w:cs="Arial"/>
                <w:i w:val="0"/>
                <w:color w:val="000000"/>
                <w:sz w:val="20"/>
                <w:szCs w:val="20"/>
                <w:u w:val="none"/>
              </w:rPr>
            </w:pPr>
          </w:p>
        </w:tc>
        <w:tc>
          <w:tcPr>
            <w:tcW w:w="2925" w:type="dxa"/>
            <w:shd w:val="clear" w:color="auto" w:fill="auto"/>
            <w:vAlign w:val="bottom"/>
          </w:tcPr>
          <w:p>
            <w:pPr>
              <w:rPr>
                <w:rFonts w:hint="default" w:ascii="Arial" w:hAnsi="Arial" w:cs="Arial"/>
                <w:i w:val="0"/>
                <w:color w:val="000000"/>
                <w:sz w:val="20"/>
                <w:szCs w:val="20"/>
                <w:u w:val="none"/>
              </w:rPr>
            </w:pPr>
          </w:p>
        </w:tc>
        <w:tc>
          <w:tcPr>
            <w:tcW w:w="3687" w:type="dxa"/>
            <w:shd w:val="clear" w:color="auto" w:fill="auto"/>
            <w:vAlign w:val="bottom"/>
          </w:tcPr>
          <w:p>
            <w:pPr>
              <w:rPr>
                <w:rFonts w:hint="default" w:ascii="Arial" w:hAnsi="Arial" w:cs="Arial"/>
                <w:i w:val="0"/>
                <w:color w:val="000000"/>
                <w:sz w:val="20"/>
                <w:szCs w:val="20"/>
                <w:u w:val="none"/>
              </w:rPr>
            </w:pPr>
          </w:p>
        </w:tc>
        <w:tc>
          <w:tcPr>
            <w:tcW w:w="493" w:type="dxa"/>
            <w:shd w:val="clear" w:color="auto" w:fill="auto"/>
            <w:vAlign w:val="bottom"/>
          </w:tcPr>
          <w:p>
            <w:pPr>
              <w:rPr>
                <w:rFonts w:hint="default" w:ascii="Arial" w:hAnsi="Arial" w:cs="Arial"/>
                <w:i w:val="0"/>
                <w:color w:val="000000"/>
                <w:sz w:val="20"/>
                <w:szCs w:val="20"/>
                <w:u w:val="none"/>
              </w:rPr>
            </w:pPr>
          </w:p>
        </w:tc>
        <w:tc>
          <w:tcPr>
            <w:tcW w:w="291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5" w:hRule="atLeast"/>
        </w:trPr>
        <w:tc>
          <w:tcPr>
            <w:tcW w:w="69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收入</w:t>
            </w:r>
          </w:p>
        </w:tc>
        <w:tc>
          <w:tcPr>
            <w:tcW w:w="709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5"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项目</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行次</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金额</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项目</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行次</w:t>
            </w: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0"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栏次</w:t>
            </w:r>
          </w:p>
        </w:tc>
        <w:tc>
          <w:tcPr>
            <w:tcW w:w="480"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shd w:val="clear" w:color="auto" w:fill="auto"/>
              </w:rPr>
            </w:pP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栏次</w:t>
            </w:r>
          </w:p>
        </w:tc>
        <w:tc>
          <w:tcPr>
            <w:tcW w:w="493"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shd w:val="clear" w:color="auto" w:fill="auto"/>
              </w:rPr>
            </w:pP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5"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一、财政拨款收入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208.00</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一、一般公共服务支出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30</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0"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　　其中：政府性基金预算财政拨款</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二、外交支出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31</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二、上级补助收入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4.5</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三、国防支出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32</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三、事业收入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四、公共安全支出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33</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四、经营收入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五、教育支出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34</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五、附属单位上缴收入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6</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六、科学技术支出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35</w:t>
            </w: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218.38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六、其他收入</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7</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七、文化体育与传媒支出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36</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8</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八、社会保障和就业支出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37</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9</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九、医疗卫生与计划生育支出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38</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10</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十、节能环保支出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39</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11</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十一、城乡社区支出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40</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12</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十二、农林水支出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41</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13</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十三、交通运输支出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42</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14</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十四、资源勘探信息等支出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43</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15</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十五、商业服务业等支出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44</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16</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十六、金融支出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45</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17</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十七、援助其他地区支出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46</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18</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十八、国土海洋气象等支出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47</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19</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十九、住房保障支出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48</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20</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二十、粮油物资储备支出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49</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21</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二十一、其他支出</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50</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shd w:val="clear" w:color="auto" w:fill="auto"/>
              </w:rPr>
            </w:pPr>
            <w:r>
              <w:rPr>
                <w:rFonts w:hint="eastAsia" w:ascii="宋体" w:hAnsi="宋体" w:eastAsia="宋体" w:cs="宋体"/>
                <w:b/>
                <w:i w:val="0"/>
                <w:color w:val="000000"/>
                <w:kern w:val="0"/>
                <w:sz w:val="18"/>
                <w:szCs w:val="18"/>
                <w:u w:val="none"/>
                <w:shd w:val="clear" w:color="auto" w:fill="auto"/>
                <w:lang w:val="en-US" w:eastAsia="zh-CN" w:bidi="ar"/>
              </w:rPr>
              <w:t>本年收入合计</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22</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212.5</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shd w:val="clear" w:color="auto" w:fill="auto"/>
              </w:rPr>
            </w:pPr>
            <w:r>
              <w:rPr>
                <w:rFonts w:hint="eastAsia" w:ascii="宋体" w:hAnsi="宋体" w:eastAsia="宋体" w:cs="宋体"/>
                <w:b/>
                <w:i w:val="0"/>
                <w:color w:val="000000"/>
                <w:kern w:val="0"/>
                <w:sz w:val="18"/>
                <w:szCs w:val="18"/>
                <w:u w:val="none"/>
                <w:shd w:val="clear" w:color="auto" w:fill="auto"/>
                <w:lang w:val="en-US" w:eastAsia="zh-CN" w:bidi="ar"/>
              </w:rPr>
              <w:t>本年支出合计</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51</w:t>
            </w: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218.38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用事业基金弥补收支差额</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23</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结余分配</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52</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年初结转和结余</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24</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6.88</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 xml:space="preserve">  其中：提取职工福利基金</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53</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 xml:space="preserve">  其中：项目支出结转和结余</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25</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 xml:space="preserve">        转入事业基金</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54</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26</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年末结转和结余</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55</w:t>
            </w: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27</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 xml:space="preserve">  其中：项目支出结转和结余</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56</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28</w:t>
            </w:r>
          </w:p>
        </w:tc>
        <w:tc>
          <w:tcPr>
            <w:tcW w:w="292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368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57</w:t>
            </w:r>
          </w:p>
        </w:tc>
        <w:tc>
          <w:tcPr>
            <w:tcW w:w="291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357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shd w:val="clear" w:color="auto" w:fill="auto"/>
              </w:rPr>
            </w:pPr>
            <w:r>
              <w:rPr>
                <w:rFonts w:hint="eastAsia" w:ascii="宋体" w:hAnsi="宋体" w:eastAsia="宋体" w:cs="宋体"/>
                <w:b/>
                <w:i w:val="0"/>
                <w:color w:val="000000"/>
                <w:kern w:val="0"/>
                <w:sz w:val="18"/>
                <w:szCs w:val="18"/>
                <w:u w:val="none"/>
                <w:shd w:val="clear" w:color="auto" w:fill="auto"/>
                <w:lang w:val="en-US" w:eastAsia="zh-CN" w:bidi="ar"/>
              </w:rPr>
              <w:t>总计</w:t>
            </w:r>
          </w:p>
        </w:tc>
        <w:tc>
          <w:tcPr>
            <w:tcW w:w="4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29</w:t>
            </w:r>
          </w:p>
        </w:tc>
        <w:tc>
          <w:tcPr>
            <w:tcW w:w="292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219.38</w:t>
            </w:r>
          </w:p>
        </w:tc>
        <w:tc>
          <w:tcPr>
            <w:tcW w:w="368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shd w:val="clear" w:color="auto" w:fill="auto"/>
              </w:rPr>
            </w:pPr>
            <w:r>
              <w:rPr>
                <w:rFonts w:hint="eastAsia" w:ascii="宋体" w:hAnsi="宋体" w:eastAsia="宋体" w:cs="宋体"/>
                <w:b/>
                <w:i w:val="0"/>
                <w:color w:val="000000"/>
                <w:kern w:val="0"/>
                <w:sz w:val="18"/>
                <w:szCs w:val="18"/>
                <w:u w:val="none"/>
                <w:shd w:val="clear" w:color="auto" w:fill="auto"/>
                <w:lang w:val="en-US" w:eastAsia="zh-CN" w:bidi="ar"/>
              </w:rPr>
              <w:t>总计</w:t>
            </w:r>
          </w:p>
        </w:tc>
        <w:tc>
          <w:tcPr>
            <w:tcW w:w="49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58</w:t>
            </w:r>
          </w:p>
        </w:tc>
        <w:tc>
          <w:tcPr>
            <w:tcW w:w="291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lang w:val="en-US"/>
              </w:rPr>
            </w:pPr>
            <w:r>
              <w:rPr>
                <w:rFonts w:hint="eastAsia" w:ascii="宋体" w:hAnsi="宋体" w:eastAsia="宋体" w:cs="宋体"/>
                <w:i w:val="0"/>
                <w:color w:val="000000"/>
                <w:kern w:val="0"/>
                <w:sz w:val="18"/>
                <w:szCs w:val="18"/>
                <w:u w:val="none"/>
                <w:shd w:val="clear" w:color="auto" w:fill="auto"/>
                <w:lang w:val="en-US" w:eastAsia="zh-CN" w:bidi="ar"/>
              </w:rPr>
              <w:t>219.38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066"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shd w:val="clear" w:color="auto" w:fill="auto"/>
              </w:rPr>
            </w:pPr>
            <w:r>
              <w:rPr>
                <w:rFonts w:hint="eastAsia" w:ascii="宋体" w:hAnsi="宋体" w:eastAsia="宋体" w:cs="宋体"/>
                <w:i w:val="0"/>
                <w:color w:val="000000"/>
                <w:kern w:val="0"/>
                <w:sz w:val="18"/>
                <w:szCs w:val="18"/>
                <w:u w:val="none"/>
                <w:shd w:val="clear" w:color="auto" w:fill="auto"/>
                <w:lang w:val="en-US" w:eastAsia="zh-CN" w:bidi="ar"/>
              </w:rPr>
              <w:t>注：本表反映部门决算本年度的总收支和年末结转结余情况。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3570" w:type="dxa"/>
            <w:shd w:val="clear" w:color="auto" w:fill="auto"/>
            <w:vAlign w:val="bottom"/>
          </w:tcPr>
          <w:p>
            <w:pPr>
              <w:jc w:val="left"/>
              <w:rPr>
                <w:rFonts w:hint="default" w:ascii="Arial" w:hAnsi="Arial" w:cs="Arial"/>
                <w:i w:val="0"/>
                <w:color w:val="000000"/>
                <w:sz w:val="20"/>
                <w:szCs w:val="20"/>
                <w:u w:val="none"/>
                <w:shd w:val="clear" w:color="auto" w:fill="auto"/>
              </w:rPr>
            </w:pPr>
          </w:p>
        </w:tc>
        <w:tc>
          <w:tcPr>
            <w:tcW w:w="480" w:type="dxa"/>
            <w:shd w:val="clear" w:color="auto" w:fill="auto"/>
            <w:vAlign w:val="bottom"/>
          </w:tcPr>
          <w:p>
            <w:pPr>
              <w:jc w:val="left"/>
              <w:rPr>
                <w:rFonts w:hint="default" w:ascii="Arial" w:hAnsi="Arial" w:cs="Arial"/>
                <w:i w:val="0"/>
                <w:color w:val="000000"/>
                <w:sz w:val="20"/>
                <w:szCs w:val="20"/>
                <w:u w:val="none"/>
                <w:shd w:val="clear" w:color="auto" w:fill="auto"/>
              </w:rPr>
            </w:pPr>
          </w:p>
        </w:tc>
        <w:tc>
          <w:tcPr>
            <w:tcW w:w="2925" w:type="dxa"/>
            <w:shd w:val="clear" w:color="auto" w:fill="auto"/>
            <w:vAlign w:val="bottom"/>
          </w:tcPr>
          <w:p>
            <w:pPr>
              <w:jc w:val="left"/>
              <w:rPr>
                <w:rFonts w:hint="default" w:ascii="Arial" w:hAnsi="Arial" w:cs="Arial"/>
                <w:i w:val="0"/>
                <w:color w:val="000000"/>
                <w:sz w:val="20"/>
                <w:szCs w:val="20"/>
                <w:u w:val="none"/>
                <w:shd w:val="clear" w:color="auto" w:fill="auto"/>
              </w:rPr>
            </w:pPr>
          </w:p>
        </w:tc>
        <w:tc>
          <w:tcPr>
            <w:tcW w:w="3687" w:type="dxa"/>
            <w:shd w:val="clear" w:color="auto" w:fill="auto"/>
            <w:vAlign w:val="bottom"/>
          </w:tcPr>
          <w:p>
            <w:pPr>
              <w:jc w:val="left"/>
              <w:rPr>
                <w:rFonts w:hint="default" w:ascii="Arial" w:hAnsi="Arial" w:cs="Arial"/>
                <w:i w:val="0"/>
                <w:color w:val="000000"/>
                <w:sz w:val="20"/>
                <w:szCs w:val="20"/>
                <w:u w:val="none"/>
                <w:shd w:val="clear" w:color="auto" w:fill="auto"/>
              </w:rPr>
            </w:pPr>
          </w:p>
        </w:tc>
        <w:tc>
          <w:tcPr>
            <w:tcW w:w="493" w:type="dxa"/>
            <w:shd w:val="clear" w:color="auto" w:fill="auto"/>
            <w:vAlign w:val="bottom"/>
          </w:tcPr>
          <w:p>
            <w:pPr>
              <w:jc w:val="left"/>
              <w:rPr>
                <w:rFonts w:hint="default" w:ascii="Arial" w:hAnsi="Arial" w:cs="Arial"/>
                <w:i w:val="0"/>
                <w:color w:val="000000"/>
                <w:sz w:val="20"/>
                <w:szCs w:val="20"/>
                <w:u w:val="none"/>
                <w:shd w:val="clear" w:color="auto" w:fill="auto"/>
              </w:rPr>
            </w:pPr>
          </w:p>
        </w:tc>
        <w:tc>
          <w:tcPr>
            <w:tcW w:w="2911" w:type="dxa"/>
            <w:shd w:val="clear" w:color="auto" w:fill="auto"/>
            <w:vAlign w:val="bottom"/>
          </w:tcPr>
          <w:p>
            <w:pPr>
              <w:jc w:val="left"/>
              <w:rPr>
                <w:rFonts w:hint="default" w:ascii="Arial" w:hAnsi="Arial" w:cs="Arial"/>
                <w:i w:val="0"/>
                <w:color w:val="000000"/>
                <w:sz w:val="20"/>
                <w:szCs w:val="20"/>
                <w:u w:val="none"/>
                <w:shd w:val="clear" w:color="auto" w:fill="auto"/>
              </w:rPr>
            </w:pPr>
          </w:p>
        </w:tc>
      </w:tr>
    </w:tbl>
    <w:p>
      <w:pPr>
        <w:jc w:val="left"/>
        <w:rPr>
          <w:rFonts w:hint="eastAsia" w:ascii="仿宋" w:hAnsi="仿宋" w:eastAsia="仿宋" w:cs="仿宋"/>
          <w:sz w:val="32"/>
          <w:szCs w:val="32"/>
        </w:rPr>
      </w:pP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tbl>
      <w:tblPr>
        <w:tblStyle w:val="2"/>
        <w:tblW w:w="137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32"/>
        <w:gridCol w:w="911"/>
        <w:gridCol w:w="911"/>
        <w:gridCol w:w="3674"/>
        <w:gridCol w:w="1636"/>
        <w:gridCol w:w="1496"/>
        <w:gridCol w:w="1189"/>
        <w:gridCol w:w="751"/>
        <w:gridCol w:w="911"/>
        <w:gridCol w:w="911"/>
        <w:gridCol w:w="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432" w:type="dxa"/>
            <w:shd w:val="clear" w:color="auto" w:fill="auto"/>
            <w:vAlign w:val="bottom"/>
          </w:tcPr>
          <w:p>
            <w:pPr>
              <w:rPr>
                <w:rFonts w:hint="eastAsia"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7995" w:type="dxa"/>
            <w:gridSpan w:val="4"/>
            <w:vMerge w:val="restart"/>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c>
          <w:tcPr>
            <w:tcW w:w="75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6"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32"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7995" w:type="dxa"/>
            <w:gridSpan w:val="4"/>
            <w:vMerge w:val="continue"/>
            <w:shd w:val="clear" w:color="auto" w:fill="auto"/>
            <w:vAlign w:val="bottom"/>
          </w:tcPr>
          <w:p>
            <w:pPr>
              <w:rPr>
                <w:rFonts w:hint="default" w:ascii="Arial" w:hAnsi="Arial" w:cs="Arial"/>
                <w:i w:val="0"/>
                <w:color w:val="000000"/>
                <w:sz w:val="20"/>
                <w:szCs w:val="20"/>
                <w:u w:val="none"/>
              </w:rPr>
            </w:pPr>
          </w:p>
        </w:tc>
        <w:tc>
          <w:tcPr>
            <w:tcW w:w="75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1827" w:type="dxa"/>
            <w:gridSpan w:val="2"/>
            <w:vMerge w:val="restart"/>
            <w:shd w:val="clear" w:color="auto" w:fill="auto"/>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060" w:type="dxa"/>
            <w:gridSpan w:val="6"/>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1189" w:type="dxa"/>
            <w:shd w:val="clear" w:color="auto" w:fill="auto"/>
            <w:vAlign w:val="bottom"/>
          </w:tcPr>
          <w:p>
            <w:pPr>
              <w:rPr>
                <w:rFonts w:hint="default" w:ascii="Arial" w:hAnsi="Arial" w:cs="Arial"/>
                <w:i w:val="0"/>
                <w:color w:val="000000"/>
                <w:sz w:val="20"/>
                <w:szCs w:val="20"/>
                <w:u w:val="none"/>
              </w:rPr>
            </w:pPr>
          </w:p>
        </w:tc>
        <w:tc>
          <w:tcPr>
            <w:tcW w:w="75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1827" w:type="dxa"/>
            <w:gridSpan w:val="2"/>
            <w:vMerge w:val="continue"/>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25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7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3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49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18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75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1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1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1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2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2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25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3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91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6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8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5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3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1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212.50</w:t>
            </w:r>
          </w:p>
        </w:tc>
        <w:tc>
          <w:tcPr>
            <w:tcW w:w="14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208.00</w:t>
            </w:r>
          </w:p>
        </w:tc>
        <w:tc>
          <w:tcPr>
            <w:tcW w:w="118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4.50</w:t>
            </w: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367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212.50</w:t>
            </w:r>
          </w:p>
        </w:tc>
        <w:tc>
          <w:tcPr>
            <w:tcW w:w="14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18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367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212.50</w:t>
            </w:r>
          </w:p>
        </w:tc>
        <w:tc>
          <w:tcPr>
            <w:tcW w:w="14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18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4.50</w:t>
            </w: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367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212.50</w:t>
            </w:r>
          </w:p>
        </w:tc>
        <w:tc>
          <w:tcPr>
            <w:tcW w:w="149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189"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4.50</w:t>
            </w: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2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8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3738"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32"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3674" w:type="dxa"/>
            <w:shd w:val="clear" w:color="auto" w:fill="auto"/>
            <w:vAlign w:val="bottom"/>
          </w:tcPr>
          <w:p>
            <w:pPr>
              <w:rPr>
                <w:rFonts w:hint="default" w:ascii="Arial" w:hAnsi="Arial" w:cs="Arial"/>
                <w:i w:val="0"/>
                <w:color w:val="000000"/>
                <w:sz w:val="20"/>
                <w:szCs w:val="20"/>
                <w:u w:val="none"/>
              </w:rPr>
            </w:pPr>
          </w:p>
        </w:tc>
        <w:tc>
          <w:tcPr>
            <w:tcW w:w="1636" w:type="dxa"/>
            <w:shd w:val="clear" w:color="auto" w:fill="auto"/>
            <w:vAlign w:val="bottom"/>
          </w:tcPr>
          <w:p>
            <w:pPr>
              <w:rPr>
                <w:rFonts w:hint="default" w:ascii="Arial" w:hAnsi="Arial" w:cs="Arial"/>
                <w:i w:val="0"/>
                <w:color w:val="000000"/>
                <w:sz w:val="20"/>
                <w:szCs w:val="20"/>
                <w:u w:val="none"/>
              </w:rPr>
            </w:pPr>
          </w:p>
        </w:tc>
        <w:tc>
          <w:tcPr>
            <w:tcW w:w="1496" w:type="dxa"/>
            <w:shd w:val="clear" w:color="auto" w:fill="auto"/>
            <w:vAlign w:val="bottom"/>
          </w:tcPr>
          <w:p>
            <w:pPr>
              <w:rPr>
                <w:rFonts w:hint="default" w:ascii="Arial" w:hAnsi="Arial" w:cs="Arial"/>
                <w:i w:val="0"/>
                <w:color w:val="000000"/>
                <w:sz w:val="20"/>
                <w:szCs w:val="20"/>
                <w:u w:val="none"/>
              </w:rPr>
            </w:pPr>
          </w:p>
        </w:tc>
        <w:tc>
          <w:tcPr>
            <w:tcW w:w="1189" w:type="dxa"/>
            <w:shd w:val="clear" w:color="auto" w:fill="auto"/>
            <w:vAlign w:val="bottom"/>
          </w:tcPr>
          <w:p>
            <w:pPr>
              <w:rPr>
                <w:rFonts w:hint="default" w:ascii="Arial" w:hAnsi="Arial" w:cs="Arial"/>
                <w:i w:val="0"/>
                <w:color w:val="000000"/>
                <w:sz w:val="20"/>
                <w:szCs w:val="20"/>
                <w:u w:val="none"/>
              </w:rPr>
            </w:pPr>
          </w:p>
        </w:tc>
        <w:tc>
          <w:tcPr>
            <w:tcW w:w="75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1" w:type="dxa"/>
            <w:shd w:val="clear" w:color="auto" w:fill="auto"/>
            <w:vAlign w:val="bottom"/>
          </w:tcPr>
          <w:p>
            <w:pPr>
              <w:rPr>
                <w:rFonts w:hint="default" w:ascii="Arial" w:hAnsi="Arial" w:cs="Arial"/>
                <w:i w:val="0"/>
                <w:color w:val="000000"/>
                <w:sz w:val="20"/>
                <w:szCs w:val="20"/>
                <w:u w:val="none"/>
              </w:rPr>
            </w:pPr>
          </w:p>
        </w:tc>
        <w:tc>
          <w:tcPr>
            <w:tcW w:w="916" w:type="dxa"/>
            <w:shd w:val="clear" w:color="auto" w:fill="auto"/>
            <w:vAlign w:val="bottom"/>
          </w:tcPr>
          <w:p>
            <w:pPr>
              <w:rPr>
                <w:rFonts w:hint="default" w:ascii="Arial" w:hAnsi="Arial" w:cs="Arial"/>
                <w:i w:val="0"/>
                <w:color w:val="000000"/>
                <w:sz w:val="20"/>
                <w:szCs w:val="20"/>
                <w:u w:val="none"/>
              </w:rPr>
            </w:pP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ab/>
      </w:r>
    </w:p>
    <w:tbl>
      <w:tblPr>
        <w:tblStyle w:val="2"/>
        <w:tblW w:w="13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1"/>
        <w:gridCol w:w="999"/>
        <w:gridCol w:w="1001"/>
        <w:gridCol w:w="4042"/>
        <w:gridCol w:w="2131"/>
        <w:gridCol w:w="1636"/>
        <w:gridCol w:w="884"/>
        <w:gridCol w:w="770"/>
        <w:gridCol w:w="1000"/>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471" w:type="dxa"/>
            <w:shd w:val="clear" w:color="auto" w:fill="auto"/>
            <w:vAlign w:val="bottom"/>
          </w:tcPr>
          <w:p>
            <w:pPr>
              <w:rPr>
                <w:rFonts w:hint="eastAsia" w:ascii="Arial" w:hAnsi="Arial" w:cs="Arial"/>
                <w:i w:val="0"/>
                <w:color w:val="000000"/>
                <w:sz w:val="20"/>
                <w:szCs w:val="20"/>
                <w:u w:val="none"/>
              </w:rPr>
            </w:pPr>
          </w:p>
        </w:tc>
        <w:tc>
          <w:tcPr>
            <w:tcW w:w="999" w:type="dxa"/>
            <w:shd w:val="clear" w:color="auto" w:fill="auto"/>
            <w:vAlign w:val="bottom"/>
          </w:tcPr>
          <w:p>
            <w:pPr>
              <w:rPr>
                <w:rFonts w:hint="default" w:ascii="Arial" w:hAnsi="Arial" w:cs="Arial"/>
                <w:i w:val="0"/>
                <w:color w:val="000000"/>
                <w:sz w:val="20"/>
                <w:szCs w:val="20"/>
                <w:u w:val="none"/>
              </w:rPr>
            </w:pPr>
          </w:p>
        </w:tc>
        <w:tc>
          <w:tcPr>
            <w:tcW w:w="1001" w:type="dxa"/>
            <w:shd w:val="clear" w:color="auto" w:fill="auto"/>
            <w:vAlign w:val="bottom"/>
          </w:tcPr>
          <w:p>
            <w:pPr>
              <w:rPr>
                <w:rFonts w:hint="default" w:ascii="Arial" w:hAnsi="Arial" w:cs="Arial"/>
                <w:i w:val="0"/>
                <w:color w:val="000000"/>
                <w:sz w:val="20"/>
                <w:szCs w:val="20"/>
                <w:u w:val="none"/>
              </w:rPr>
            </w:pPr>
          </w:p>
        </w:tc>
        <w:tc>
          <w:tcPr>
            <w:tcW w:w="8693" w:type="dxa"/>
            <w:gridSpan w:val="4"/>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支出决算表</w:t>
            </w:r>
          </w:p>
        </w:tc>
        <w:tc>
          <w:tcPr>
            <w:tcW w:w="770" w:type="dxa"/>
            <w:shd w:val="clear" w:color="auto" w:fill="auto"/>
            <w:vAlign w:val="bottom"/>
          </w:tcPr>
          <w:p>
            <w:pPr>
              <w:rPr>
                <w:rFonts w:hint="default" w:ascii="Arial" w:hAnsi="Arial" w:cs="Arial"/>
                <w:i w:val="0"/>
                <w:color w:val="000000"/>
                <w:sz w:val="20"/>
                <w:szCs w:val="20"/>
                <w:u w:val="none"/>
              </w:rPr>
            </w:pPr>
          </w:p>
        </w:tc>
        <w:tc>
          <w:tcPr>
            <w:tcW w:w="1000" w:type="dxa"/>
            <w:shd w:val="clear" w:color="auto" w:fill="auto"/>
            <w:vAlign w:val="bottom"/>
          </w:tcPr>
          <w:p>
            <w:pPr>
              <w:rPr>
                <w:rFonts w:hint="default" w:ascii="Arial" w:hAnsi="Arial" w:cs="Arial"/>
                <w:i w:val="0"/>
                <w:color w:val="000000"/>
                <w:sz w:val="20"/>
                <w:szCs w:val="20"/>
                <w:u w:val="none"/>
              </w:rPr>
            </w:pPr>
          </w:p>
        </w:tc>
        <w:tc>
          <w:tcPr>
            <w:tcW w:w="1006"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71" w:type="dxa"/>
            <w:shd w:val="clear" w:color="auto" w:fill="auto"/>
            <w:vAlign w:val="bottom"/>
          </w:tcPr>
          <w:p>
            <w:pPr>
              <w:rPr>
                <w:rFonts w:hint="default" w:ascii="Arial" w:hAnsi="Arial" w:cs="Arial"/>
                <w:i w:val="0"/>
                <w:color w:val="000000"/>
                <w:sz w:val="20"/>
                <w:szCs w:val="20"/>
                <w:u w:val="none"/>
              </w:rPr>
            </w:pPr>
          </w:p>
        </w:tc>
        <w:tc>
          <w:tcPr>
            <w:tcW w:w="999" w:type="dxa"/>
            <w:shd w:val="clear" w:color="auto" w:fill="auto"/>
            <w:vAlign w:val="bottom"/>
          </w:tcPr>
          <w:p>
            <w:pPr>
              <w:rPr>
                <w:rFonts w:hint="default" w:ascii="Arial" w:hAnsi="Arial" w:cs="Arial"/>
                <w:i w:val="0"/>
                <w:color w:val="000000"/>
                <w:sz w:val="20"/>
                <w:szCs w:val="20"/>
                <w:u w:val="none"/>
              </w:rPr>
            </w:pPr>
          </w:p>
        </w:tc>
        <w:tc>
          <w:tcPr>
            <w:tcW w:w="1001" w:type="dxa"/>
            <w:shd w:val="clear" w:color="auto" w:fill="auto"/>
            <w:vAlign w:val="bottom"/>
          </w:tcPr>
          <w:p>
            <w:pPr>
              <w:rPr>
                <w:rFonts w:hint="default" w:ascii="Arial" w:hAnsi="Arial" w:cs="Arial"/>
                <w:i w:val="0"/>
                <w:color w:val="000000"/>
                <w:sz w:val="20"/>
                <w:szCs w:val="20"/>
                <w:u w:val="none"/>
              </w:rPr>
            </w:pPr>
          </w:p>
        </w:tc>
        <w:tc>
          <w:tcPr>
            <w:tcW w:w="4042" w:type="dxa"/>
            <w:shd w:val="clear" w:color="auto" w:fill="auto"/>
            <w:vAlign w:val="bottom"/>
          </w:tcPr>
          <w:p>
            <w:pPr>
              <w:rPr>
                <w:rFonts w:hint="default" w:ascii="Arial" w:hAnsi="Arial" w:cs="Arial"/>
                <w:i w:val="0"/>
                <w:color w:val="000000"/>
                <w:sz w:val="20"/>
                <w:szCs w:val="20"/>
                <w:u w:val="none"/>
              </w:rPr>
            </w:pPr>
          </w:p>
        </w:tc>
        <w:tc>
          <w:tcPr>
            <w:tcW w:w="2131" w:type="dxa"/>
            <w:shd w:val="clear" w:color="auto" w:fill="auto"/>
            <w:vAlign w:val="bottom"/>
          </w:tcPr>
          <w:p>
            <w:pPr>
              <w:rPr>
                <w:rFonts w:hint="default" w:ascii="Arial" w:hAnsi="Arial" w:cs="Arial"/>
                <w:i w:val="0"/>
                <w:color w:val="000000"/>
                <w:sz w:val="20"/>
                <w:szCs w:val="20"/>
                <w:u w:val="none"/>
              </w:rPr>
            </w:pPr>
          </w:p>
        </w:tc>
        <w:tc>
          <w:tcPr>
            <w:tcW w:w="1636" w:type="dxa"/>
            <w:shd w:val="clear" w:color="auto" w:fill="auto"/>
            <w:vAlign w:val="bottom"/>
          </w:tcPr>
          <w:p>
            <w:pPr>
              <w:rPr>
                <w:rFonts w:hint="default" w:ascii="Arial" w:hAnsi="Arial" w:cs="Arial"/>
                <w:i w:val="0"/>
                <w:color w:val="000000"/>
                <w:sz w:val="20"/>
                <w:szCs w:val="20"/>
                <w:u w:val="none"/>
              </w:rPr>
            </w:pPr>
          </w:p>
        </w:tc>
        <w:tc>
          <w:tcPr>
            <w:tcW w:w="884"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006" w:type="dxa"/>
            <w:gridSpan w:val="2"/>
            <w:vMerge w:val="restart"/>
            <w:shd w:val="clear" w:color="auto" w:fill="auto"/>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513"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2131" w:type="dxa"/>
            <w:shd w:val="clear" w:color="auto" w:fill="auto"/>
            <w:vAlign w:val="bottom"/>
          </w:tcPr>
          <w:p>
            <w:pPr>
              <w:rPr>
                <w:rFonts w:hint="default" w:ascii="Arial" w:hAnsi="Arial" w:cs="Arial"/>
                <w:i w:val="0"/>
                <w:color w:val="000000"/>
                <w:sz w:val="20"/>
                <w:szCs w:val="20"/>
                <w:u w:val="none"/>
              </w:rPr>
            </w:pPr>
          </w:p>
        </w:tc>
        <w:tc>
          <w:tcPr>
            <w:tcW w:w="1636" w:type="dxa"/>
            <w:shd w:val="clear" w:color="auto" w:fill="auto"/>
            <w:vAlign w:val="bottom"/>
          </w:tcPr>
          <w:p>
            <w:pPr>
              <w:rPr>
                <w:rFonts w:hint="default" w:ascii="Arial" w:hAnsi="Arial" w:cs="Arial"/>
                <w:i w:val="0"/>
                <w:color w:val="000000"/>
                <w:sz w:val="20"/>
                <w:szCs w:val="20"/>
                <w:u w:val="none"/>
              </w:rPr>
            </w:pPr>
          </w:p>
        </w:tc>
        <w:tc>
          <w:tcPr>
            <w:tcW w:w="884"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2006" w:type="dxa"/>
            <w:gridSpan w:val="2"/>
            <w:vMerge w:val="continue"/>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7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042"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3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3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8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7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00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00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47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2"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3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8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7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6"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71"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9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0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0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8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0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7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0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218.38</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218.38</w:t>
            </w: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04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404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404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213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163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218.38</w:t>
            </w: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471"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042"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13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8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3940"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71" w:type="dxa"/>
            <w:shd w:val="clear" w:color="auto" w:fill="auto"/>
            <w:vAlign w:val="bottom"/>
          </w:tcPr>
          <w:p>
            <w:pPr>
              <w:rPr>
                <w:rFonts w:hint="default" w:ascii="Arial" w:hAnsi="Arial" w:cs="Arial"/>
                <w:i w:val="0"/>
                <w:color w:val="000000"/>
                <w:sz w:val="20"/>
                <w:szCs w:val="20"/>
                <w:u w:val="none"/>
              </w:rPr>
            </w:pPr>
          </w:p>
        </w:tc>
        <w:tc>
          <w:tcPr>
            <w:tcW w:w="999" w:type="dxa"/>
            <w:shd w:val="clear" w:color="auto" w:fill="auto"/>
            <w:vAlign w:val="bottom"/>
          </w:tcPr>
          <w:p>
            <w:pPr>
              <w:rPr>
                <w:rFonts w:hint="default" w:ascii="Arial" w:hAnsi="Arial" w:cs="Arial"/>
                <w:i w:val="0"/>
                <w:color w:val="000000"/>
                <w:sz w:val="20"/>
                <w:szCs w:val="20"/>
                <w:u w:val="none"/>
              </w:rPr>
            </w:pPr>
          </w:p>
        </w:tc>
        <w:tc>
          <w:tcPr>
            <w:tcW w:w="1001" w:type="dxa"/>
            <w:shd w:val="clear" w:color="auto" w:fill="auto"/>
            <w:vAlign w:val="bottom"/>
          </w:tcPr>
          <w:p>
            <w:pPr>
              <w:rPr>
                <w:rFonts w:hint="default" w:ascii="Arial" w:hAnsi="Arial" w:cs="Arial"/>
                <w:i w:val="0"/>
                <w:color w:val="000000"/>
                <w:sz w:val="20"/>
                <w:szCs w:val="20"/>
                <w:u w:val="none"/>
              </w:rPr>
            </w:pPr>
          </w:p>
        </w:tc>
        <w:tc>
          <w:tcPr>
            <w:tcW w:w="4042" w:type="dxa"/>
            <w:shd w:val="clear" w:color="auto" w:fill="auto"/>
            <w:vAlign w:val="bottom"/>
          </w:tcPr>
          <w:p>
            <w:pPr>
              <w:rPr>
                <w:rFonts w:hint="default" w:ascii="Arial" w:hAnsi="Arial" w:cs="Arial"/>
                <w:i w:val="0"/>
                <w:color w:val="000000"/>
                <w:sz w:val="20"/>
                <w:szCs w:val="20"/>
                <w:u w:val="none"/>
              </w:rPr>
            </w:pPr>
          </w:p>
        </w:tc>
        <w:tc>
          <w:tcPr>
            <w:tcW w:w="2131" w:type="dxa"/>
            <w:shd w:val="clear" w:color="auto" w:fill="auto"/>
            <w:vAlign w:val="bottom"/>
          </w:tcPr>
          <w:p>
            <w:pPr>
              <w:rPr>
                <w:rFonts w:hint="default" w:ascii="Arial" w:hAnsi="Arial" w:cs="Arial"/>
                <w:i w:val="0"/>
                <w:color w:val="000000"/>
                <w:sz w:val="20"/>
                <w:szCs w:val="20"/>
                <w:u w:val="none"/>
              </w:rPr>
            </w:pPr>
          </w:p>
        </w:tc>
        <w:tc>
          <w:tcPr>
            <w:tcW w:w="1636" w:type="dxa"/>
            <w:shd w:val="clear" w:color="auto" w:fill="auto"/>
            <w:vAlign w:val="bottom"/>
          </w:tcPr>
          <w:p>
            <w:pPr>
              <w:rPr>
                <w:rFonts w:hint="default" w:ascii="Arial" w:hAnsi="Arial" w:cs="Arial"/>
                <w:i w:val="0"/>
                <w:color w:val="000000"/>
                <w:sz w:val="20"/>
                <w:szCs w:val="20"/>
                <w:u w:val="none"/>
              </w:rPr>
            </w:pPr>
          </w:p>
        </w:tc>
        <w:tc>
          <w:tcPr>
            <w:tcW w:w="884" w:type="dxa"/>
            <w:shd w:val="clear" w:color="auto" w:fill="auto"/>
            <w:vAlign w:val="bottom"/>
          </w:tcPr>
          <w:p>
            <w:pPr>
              <w:rPr>
                <w:rFonts w:hint="default" w:ascii="Arial" w:hAnsi="Arial" w:cs="Arial"/>
                <w:i w:val="0"/>
                <w:color w:val="000000"/>
                <w:sz w:val="20"/>
                <w:szCs w:val="20"/>
                <w:u w:val="none"/>
              </w:rPr>
            </w:pPr>
          </w:p>
        </w:tc>
        <w:tc>
          <w:tcPr>
            <w:tcW w:w="770" w:type="dxa"/>
            <w:shd w:val="clear" w:color="auto" w:fill="auto"/>
            <w:vAlign w:val="bottom"/>
          </w:tcPr>
          <w:p>
            <w:pPr>
              <w:rPr>
                <w:rFonts w:hint="default" w:ascii="Arial" w:hAnsi="Arial" w:cs="Arial"/>
                <w:i w:val="0"/>
                <w:color w:val="000000"/>
                <w:sz w:val="20"/>
                <w:szCs w:val="20"/>
                <w:u w:val="none"/>
              </w:rPr>
            </w:pPr>
          </w:p>
        </w:tc>
        <w:tc>
          <w:tcPr>
            <w:tcW w:w="1000" w:type="dxa"/>
            <w:shd w:val="clear" w:color="auto" w:fill="auto"/>
            <w:vAlign w:val="bottom"/>
          </w:tcPr>
          <w:p>
            <w:pPr>
              <w:rPr>
                <w:rFonts w:hint="default" w:ascii="Arial" w:hAnsi="Arial" w:cs="Arial"/>
                <w:i w:val="0"/>
                <w:color w:val="000000"/>
                <w:sz w:val="20"/>
                <w:szCs w:val="20"/>
                <w:u w:val="none"/>
              </w:rPr>
            </w:pPr>
          </w:p>
        </w:tc>
        <w:tc>
          <w:tcPr>
            <w:tcW w:w="1006" w:type="dxa"/>
            <w:shd w:val="clear" w:color="auto" w:fill="auto"/>
            <w:vAlign w:val="bottom"/>
          </w:tcPr>
          <w:p>
            <w:pPr>
              <w:rPr>
                <w:rFonts w:hint="default" w:ascii="Arial" w:hAnsi="Arial" w:cs="Arial"/>
                <w:i w:val="0"/>
                <w:color w:val="000000"/>
                <w:sz w:val="20"/>
                <w:szCs w:val="20"/>
                <w:u w:val="none"/>
              </w:rPr>
            </w:pPr>
          </w:p>
        </w:tc>
      </w:tr>
    </w:tbl>
    <w:p>
      <w:pPr>
        <w:jc w:val="left"/>
        <w:rPr>
          <w:rFonts w:hint="eastAsia" w:ascii="仿宋" w:hAnsi="仿宋" w:eastAsia="仿宋" w:cs="仿宋"/>
          <w:sz w:val="32"/>
          <w:szCs w:val="32"/>
        </w:rPr>
      </w:pPr>
      <w:r>
        <w:rPr>
          <w:rFonts w:hint="eastAsia" w:ascii="仿宋" w:hAnsi="仿宋" w:eastAsia="仿宋" w:cs="仿宋"/>
          <w:sz w:val="32"/>
          <w:szCs w:val="32"/>
        </w:rPr>
        <w:tab/>
      </w: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ab/>
      </w:r>
    </w:p>
    <w:tbl>
      <w:tblPr>
        <w:tblStyle w:val="2"/>
        <w:tblW w:w="14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82"/>
        <w:gridCol w:w="377"/>
        <w:gridCol w:w="2310"/>
        <w:gridCol w:w="2937"/>
        <w:gridCol w:w="472"/>
        <w:gridCol w:w="1501"/>
        <w:gridCol w:w="1501"/>
        <w:gridCol w:w="2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1" w:hRule="atLeast"/>
        </w:trPr>
        <w:tc>
          <w:tcPr>
            <w:tcW w:w="2882" w:type="dxa"/>
            <w:shd w:val="clear" w:color="auto" w:fill="auto"/>
            <w:vAlign w:val="bottom"/>
          </w:tcPr>
          <w:p>
            <w:pPr>
              <w:rPr>
                <w:rFonts w:hint="eastAsia" w:ascii="Arial" w:hAnsi="Arial" w:cs="Arial"/>
                <w:i w:val="0"/>
                <w:color w:val="000000"/>
                <w:sz w:val="20"/>
                <w:szCs w:val="20"/>
                <w:u w:val="none"/>
              </w:rPr>
            </w:pPr>
          </w:p>
        </w:tc>
        <w:tc>
          <w:tcPr>
            <w:tcW w:w="377" w:type="dxa"/>
            <w:shd w:val="clear" w:color="auto" w:fill="auto"/>
            <w:vAlign w:val="bottom"/>
          </w:tcPr>
          <w:p>
            <w:pPr>
              <w:rPr>
                <w:rFonts w:hint="default" w:ascii="Arial" w:hAnsi="Arial" w:cs="Arial"/>
                <w:i w:val="0"/>
                <w:color w:val="000000"/>
                <w:sz w:val="20"/>
                <w:szCs w:val="20"/>
                <w:u w:val="none"/>
              </w:rPr>
            </w:pPr>
          </w:p>
        </w:tc>
        <w:tc>
          <w:tcPr>
            <w:tcW w:w="8721" w:type="dxa"/>
            <w:gridSpan w:val="5"/>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财政拨款收入支出决算总表</w:t>
            </w:r>
          </w:p>
        </w:tc>
        <w:tc>
          <w:tcPr>
            <w:tcW w:w="2640"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 w:hRule="atLeast"/>
        </w:trPr>
        <w:tc>
          <w:tcPr>
            <w:tcW w:w="2882" w:type="dxa"/>
            <w:shd w:val="clear" w:color="auto" w:fill="auto"/>
            <w:vAlign w:val="bottom"/>
          </w:tcPr>
          <w:p>
            <w:pPr>
              <w:rPr>
                <w:rFonts w:hint="default" w:ascii="Arial" w:hAnsi="Arial" w:cs="Arial"/>
                <w:i w:val="0"/>
                <w:color w:val="000000"/>
                <w:sz w:val="20"/>
                <w:szCs w:val="20"/>
                <w:u w:val="none"/>
              </w:rPr>
            </w:pPr>
          </w:p>
        </w:tc>
        <w:tc>
          <w:tcPr>
            <w:tcW w:w="377" w:type="dxa"/>
            <w:shd w:val="clear" w:color="auto" w:fill="auto"/>
            <w:vAlign w:val="bottom"/>
          </w:tcPr>
          <w:p>
            <w:pPr>
              <w:rPr>
                <w:rFonts w:hint="default" w:ascii="Arial" w:hAnsi="Arial" w:cs="Arial"/>
                <w:i w:val="0"/>
                <w:color w:val="000000"/>
                <w:sz w:val="20"/>
                <w:szCs w:val="20"/>
                <w:u w:val="none"/>
              </w:rPr>
            </w:pPr>
          </w:p>
        </w:tc>
        <w:tc>
          <w:tcPr>
            <w:tcW w:w="2310" w:type="dxa"/>
            <w:shd w:val="clear" w:color="auto" w:fill="auto"/>
            <w:vAlign w:val="bottom"/>
          </w:tcPr>
          <w:p>
            <w:pPr>
              <w:rPr>
                <w:rFonts w:hint="default" w:ascii="Arial" w:hAnsi="Arial" w:cs="Arial"/>
                <w:i w:val="0"/>
                <w:color w:val="000000"/>
                <w:sz w:val="20"/>
                <w:szCs w:val="20"/>
                <w:u w:val="none"/>
              </w:rPr>
            </w:pPr>
          </w:p>
        </w:tc>
        <w:tc>
          <w:tcPr>
            <w:tcW w:w="2937" w:type="dxa"/>
            <w:shd w:val="clear" w:color="auto" w:fill="auto"/>
            <w:vAlign w:val="bottom"/>
          </w:tcPr>
          <w:p>
            <w:pPr>
              <w:rPr>
                <w:rFonts w:hint="default" w:ascii="Arial" w:hAnsi="Arial" w:cs="Arial"/>
                <w:i w:val="0"/>
                <w:color w:val="000000"/>
                <w:sz w:val="20"/>
                <w:szCs w:val="20"/>
                <w:u w:val="none"/>
              </w:rPr>
            </w:pPr>
          </w:p>
        </w:tc>
        <w:tc>
          <w:tcPr>
            <w:tcW w:w="472" w:type="dxa"/>
            <w:shd w:val="clear" w:color="auto" w:fill="auto"/>
            <w:vAlign w:val="bottom"/>
          </w:tcPr>
          <w:p>
            <w:pPr>
              <w:rPr>
                <w:rFonts w:hint="default" w:ascii="Arial" w:hAnsi="Arial" w:cs="Arial"/>
                <w:i w:val="0"/>
                <w:color w:val="000000"/>
                <w:sz w:val="20"/>
                <w:szCs w:val="20"/>
                <w:u w:val="none"/>
              </w:rPr>
            </w:pPr>
          </w:p>
        </w:tc>
        <w:tc>
          <w:tcPr>
            <w:tcW w:w="1501" w:type="dxa"/>
            <w:shd w:val="clear" w:color="auto" w:fill="auto"/>
            <w:vAlign w:val="bottom"/>
          </w:tcPr>
          <w:p>
            <w:pPr>
              <w:rPr>
                <w:rFonts w:hint="default" w:ascii="Arial" w:hAnsi="Arial" w:cs="Arial"/>
                <w:i w:val="0"/>
                <w:color w:val="000000"/>
                <w:sz w:val="20"/>
                <w:szCs w:val="20"/>
                <w:u w:val="none"/>
              </w:rPr>
            </w:pPr>
          </w:p>
        </w:tc>
        <w:tc>
          <w:tcPr>
            <w:tcW w:w="1501" w:type="dxa"/>
            <w:shd w:val="clear" w:color="auto" w:fill="auto"/>
            <w:vAlign w:val="bottom"/>
          </w:tcPr>
          <w:p>
            <w:pPr>
              <w:rPr>
                <w:rFonts w:hint="default" w:ascii="Arial" w:hAnsi="Arial" w:cs="Arial"/>
                <w:i w:val="0"/>
                <w:color w:val="000000"/>
                <w:sz w:val="20"/>
                <w:szCs w:val="20"/>
                <w:u w:val="none"/>
              </w:rPr>
            </w:pPr>
          </w:p>
        </w:tc>
        <w:tc>
          <w:tcPr>
            <w:tcW w:w="264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 w:hRule="atLeast"/>
        </w:trPr>
        <w:tc>
          <w:tcPr>
            <w:tcW w:w="5569"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2937" w:type="dxa"/>
            <w:shd w:val="clear" w:color="auto" w:fill="auto"/>
            <w:vAlign w:val="bottom"/>
          </w:tcPr>
          <w:p>
            <w:pPr>
              <w:rPr>
                <w:rFonts w:hint="default" w:ascii="Arial" w:hAnsi="Arial" w:cs="Arial"/>
                <w:i w:val="0"/>
                <w:color w:val="000000"/>
                <w:sz w:val="20"/>
                <w:szCs w:val="20"/>
                <w:u w:val="none"/>
              </w:rPr>
            </w:pPr>
          </w:p>
        </w:tc>
        <w:tc>
          <w:tcPr>
            <w:tcW w:w="472" w:type="dxa"/>
            <w:shd w:val="clear" w:color="auto" w:fill="auto"/>
            <w:vAlign w:val="bottom"/>
          </w:tcPr>
          <w:p>
            <w:pPr>
              <w:rPr>
                <w:rFonts w:hint="default" w:ascii="Arial" w:hAnsi="Arial" w:cs="Arial"/>
                <w:i w:val="0"/>
                <w:color w:val="000000"/>
                <w:sz w:val="20"/>
                <w:szCs w:val="20"/>
                <w:u w:val="none"/>
              </w:rPr>
            </w:pPr>
          </w:p>
        </w:tc>
        <w:tc>
          <w:tcPr>
            <w:tcW w:w="1501" w:type="dxa"/>
            <w:shd w:val="clear" w:color="auto" w:fill="auto"/>
            <w:vAlign w:val="bottom"/>
          </w:tcPr>
          <w:p>
            <w:pPr>
              <w:rPr>
                <w:rFonts w:hint="default" w:ascii="Arial" w:hAnsi="Arial" w:cs="Arial"/>
                <w:i w:val="0"/>
                <w:color w:val="000000"/>
                <w:sz w:val="20"/>
                <w:szCs w:val="20"/>
                <w:u w:val="none"/>
              </w:rPr>
            </w:pPr>
          </w:p>
        </w:tc>
        <w:tc>
          <w:tcPr>
            <w:tcW w:w="1501" w:type="dxa"/>
            <w:shd w:val="clear" w:color="auto" w:fill="auto"/>
            <w:vAlign w:val="bottom"/>
          </w:tcPr>
          <w:p>
            <w:pPr>
              <w:rPr>
                <w:rFonts w:hint="default" w:ascii="Arial" w:hAnsi="Arial" w:cs="Arial"/>
                <w:i w:val="0"/>
                <w:color w:val="000000"/>
                <w:sz w:val="20"/>
                <w:szCs w:val="20"/>
                <w:u w:val="none"/>
              </w:rPr>
            </w:pPr>
          </w:p>
        </w:tc>
        <w:tc>
          <w:tcPr>
            <w:tcW w:w="264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55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051"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288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7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31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93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0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0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64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trPr>
        <w:tc>
          <w:tcPr>
            <w:tcW w:w="288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7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1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93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64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77"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4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5"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293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31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937"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501"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28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7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31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2937"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7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1501"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264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4" w:hRule="atLeast"/>
        </w:trPr>
        <w:tc>
          <w:tcPr>
            <w:tcW w:w="14620"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4" w:hRule="atLeast"/>
        </w:trPr>
        <w:tc>
          <w:tcPr>
            <w:tcW w:w="2882" w:type="dxa"/>
            <w:shd w:val="clear" w:color="auto" w:fill="auto"/>
            <w:vAlign w:val="bottom"/>
          </w:tcPr>
          <w:p>
            <w:pPr>
              <w:jc w:val="left"/>
              <w:rPr>
                <w:rFonts w:hint="default" w:ascii="Arial" w:hAnsi="Arial" w:cs="Arial"/>
                <w:i w:val="0"/>
                <w:color w:val="000000"/>
                <w:sz w:val="20"/>
                <w:szCs w:val="20"/>
                <w:u w:val="none"/>
              </w:rPr>
            </w:pPr>
          </w:p>
        </w:tc>
        <w:tc>
          <w:tcPr>
            <w:tcW w:w="377" w:type="dxa"/>
            <w:shd w:val="clear" w:color="auto" w:fill="auto"/>
            <w:vAlign w:val="bottom"/>
          </w:tcPr>
          <w:p>
            <w:pPr>
              <w:jc w:val="left"/>
              <w:rPr>
                <w:rFonts w:hint="default" w:ascii="Arial" w:hAnsi="Arial" w:cs="Arial"/>
                <w:i w:val="0"/>
                <w:color w:val="000000"/>
                <w:sz w:val="20"/>
                <w:szCs w:val="20"/>
                <w:u w:val="none"/>
              </w:rPr>
            </w:pPr>
          </w:p>
        </w:tc>
        <w:tc>
          <w:tcPr>
            <w:tcW w:w="2310" w:type="dxa"/>
            <w:shd w:val="clear" w:color="auto" w:fill="auto"/>
            <w:vAlign w:val="bottom"/>
          </w:tcPr>
          <w:p>
            <w:pPr>
              <w:jc w:val="left"/>
              <w:rPr>
                <w:rFonts w:hint="default" w:ascii="Arial" w:hAnsi="Arial" w:cs="Arial"/>
                <w:i w:val="0"/>
                <w:color w:val="000000"/>
                <w:sz w:val="20"/>
                <w:szCs w:val="20"/>
                <w:u w:val="none"/>
              </w:rPr>
            </w:pPr>
          </w:p>
        </w:tc>
        <w:tc>
          <w:tcPr>
            <w:tcW w:w="2937" w:type="dxa"/>
            <w:shd w:val="clear" w:color="auto" w:fill="auto"/>
            <w:vAlign w:val="bottom"/>
          </w:tcPr>
          <w:p>
            <w:pPr>
              <w:jc w:val="left"/>
              <w:rPr>
                <w:rFonts w:hint="default" w:ascii="Arial" w:hAnsi="Arial" w:cs="Arial"/>
                <w:i w:val="0"/>
                <w:color w:val="000000"/>
                <w:sz w:val="20"/>
                <w:szCs w:val="20"/>
                <w:u w:val="none"/>
              </w:rPr>
            </w:pPr>
          </w:p>
        </w:tc>
        <w:tc>
          <w:tcPr>
            <w:tcW w:w="472" w:type="dxa"/>
            <w:shd w:val="clear" w:color="auto" w:fill="auto"/>
            <w:vAlign w:val="bottom"/>
          </w:tcPr>
          <w:p>
            <w:pPr>
              <w:jc w:val="left"/>
              <w:rPr>
                <w:rFonts w:hint="default" w:ascii="Arial" w:hAnsi="Arial" w:cs="Arial"/>
                <w:i w:val="0"/>
                <w:color w:val="000000"/>
                <w:sz w:val="20"/>
                <w:szCs w:val="20"/>
                <w:u w:val="none"/>
              </w:rPr>
            </w:pPr>
          </w:p>
        </w:tc>
        <w:tc>
          <w:tcPr>
            <w:tcW w:w="1501" w:type="dxa"/>
            <w:shd w:val="clear" w:color="auto" w:fill="auto"/>
            <w:vAlign w:val="bottom"/>
          </w:tcPr>
          <w:p>
            <w:pPr>
              <w:jc w:val="left"/>
              <w:rPr>
                <w:rFonts w:hint="default" w:ascii="Arial" w:hAnsi="Arial" w:cs="Arial"/>
                <w:i w:val="0"/>
                <w:color w:val="000000"/>
                <w:sz w:val="20"/>
                <w:szCs w:val="20"/>
                <w:u w:val="none"/>
              </w:rPr>
            </w:pPr>
          </w:p>
        </w:tc>
        <w:tc>
          <w:tcPr>
            <w:tcW w:w="1501" w:type="dxa"/>
            <w:shd w:val="clear" w:color="auto" w:fill="auto"/>
            <w:vAlign w:val="bottom"/>
          </w:tcPr>
          <w:p>
            <w:pPr>
              <w:jc w:val="left"/>
              <w:rPr>
                <w:rFonts w:hint="default" w:ascii="Arial" w:hAnsi="Arial" w:cs="Arial"/>
                <w:i w:val="0"/>
                <w:color w:val="000000"/>
                <w:sz w:val="20"/>
                <w:szCs w:val="20"/>
                <w:u w:val="none"/>
              </w:rPr>
            </w:pPr>
          </w:p>
        </w:tc>
        <w:tc>
          <w:tcPr>
            <w:tcW w:w="2640" w:type="dxa"/>
            <w:shd w:val="clear" w:color="auto" w:fill="auto"/>
            <w:vAlign w:val="bottom"/>
          </w:tcPr>
          <w:p>
            <w:pPr>
              <w:jc w:val="left"/>
              <w:rPr>
                <w:rFonts w:hint="default" w:ascii="Arial" w:hAnsi="Arial" w:cs="Arial"/>
                <w:i w:val="0"/>
                <w:color w:val="000000"/>
                <w:sz w:val="20"/>
                <w:szCs w:val="20"/>
                <w:u w:val="none"/>
              </w:rPr>
            </w:pP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jc w:val="left"/>
        <w:rPr>
          <w:rFonts w:hint="eastAsia" w:ascii="仿宋" w:hAnsi="仿宋" w:eastAsia="仿宋" w:cs="仿宋"/>
          <w:sz w:val="32"/>
          <w:szCs w:val="32"/>
        </w:rPr>
      </w:pPr>
      <w:r>
        <w:rPr>
          <w:rFonts w:hint="eastAsia" w:ascii="仿宋" w:hAnsi="仿宋" w:eastAsia="仿宋" w:cs="仿宋"/>
          <w:sz w:val="32"/>
          <w:szCs w:val="32"/>
        </w:rPr>
        <w:tab/>
      </w:r>
    </w:p>
    <w:tbl>
      <w:tblPr>
        <w:tblStyle w:val="2"/>
        <w:tblW w:w="141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9"/>
        <w:gridCol w:w="330"/>
        <w:gridCol w:w="270"/>
        <w:gridCol w:w="1395"/>
        <w:gridCol w:w="700"/>
        <w:gridCol w:w="800"/>
        <w:gridCol w:w="780"/>
        <w:gridCol w:w="1495"/>
        <w:gridCol w:w="1362"/>
        <w:gridCol w:w="674"/>
        <w:gridCol w:w="1362"/>
        <w:gridCol w:w="1362"/>
        <w:gridCol w:w="732"/>
        <w:gridCol w:w="443"/>
        <w:gridCol w:w="583"/>
        <w:gridCol w:w="703"/>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115" w:type="dxa"/>
            <w:gridSpan w:val="17"/>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89" w:type="dxa"/>
            <w:shd w:val="clear" w:color="auto" w:fill="auto"/>
            <w:vAlign w:val="bottom"/>
          </w:tcPr>
          <w:p>
            <w:pPr>
              <w:rPr>
                <w:rFonts w:hint="default" w:ascii="Arial" w:hAnsi="Arial" w:cs="Arial"/>
                <w:i w:val="0"/>
                <w:color w:val="000000"/>
                <w:sz w:val="20"/>
                <w:szCs w:val="20"/>
                <w:u w:val="none"/>
              </w:rPr>
            </w:pPr>
          </w:p>
        </w:tc>
        <w:tc>
          <w:tcPr>
            <w:tcW w:w="330" w:type="dxa"/>
            <w:shd w:val="clear" w:color="auto" w:fill="auto"/>
            <w:vAlign w:val="bottom"/>
          </w:tcPr>
          <w:p>
            <w:pPr>
              <w:rPr>
                <w:rFonts w:hint="default" w:ascii="Arial" w:hAnsi="Arial" w:cs="Arial"/>
                <w:i w:val="0"/>
                <w:color w:val="000000"/>
                <w:sz w:val="20"/>
                <w:szCs w:val="20"/>
                <w:u w:val="none"/>
              </w:rPr>
            </w:pPr>
          </w:p>
        </w:tc>
        <w:tc>
          <w:tcPr>
            <w:tcW w:w="270"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700" w:type="dxa"/>
            <w:shd w:val="clear" w:color="auto" w:fill="auto"/>
            <w:vAlign w:val="bottom"/>
          </w:tcPr>
          <w:p>
            <w:pPr>
              <w:rPr>
                <w:rFonts w:hint="default" w:ascii="Arial" w:hAnsi="Arial" w:cs="Arial"/>
                <w:i w:val="0"/>
                <w:color w:val="000000"/>
                <w:sz w:val="20"/>
                <w:szCs w:val="20"/>
                <w:u w:val="none"/>
              </w:rPr>
            </w:pPr>
          </w:p>
        </w:tc>
        <w:tc>
          <w:tcPr>
            <w:tcW w:w="800" w:type="dxa"/>
            <w:shd w:val="clear" w:color="auto" w:fill="auto"/>
            <w:vAlign w:val="bottom"/>
          </w:tcPr>
          <w:p>
            <w:pPr>
              <w:rPr>
                <w:rFonts w:hint="default" w:ascii="Arial" w:hAnsi="Arial" w:cs="Arial"/>
                <w:i w:val="0"/>
                <w:color w:val="000000"/>
                <w:sz w:val="20"/>
                <w:szCs w:val="20"/>
                <w:u w:val="none"/>
              </w:rPr>
            </w:pPr>
          </w:p>
        </w:tc>
        <w:tc>
          <w:tcPr>
            <w:tcW w:w="780" w:type="dxa"/>
            <w:shd w:val="clear" w:color="auto" w:fill="auto"/>
            <w:vAlign w:val="bottom"/>
          </w:tcPr>
          <w:p>
            <w:pPr>
              <w:rPr>
                <w:rFonts w:hint="default" w:ascii="Arial" w:hAnsi="Arial" w:cs="Arial"/>
                <w:i w:val="0"/>
                <w:color w:val="000000"/>
                <w:sz w:val="20"/>
                <w:szCs w:val="20"/>
                <w:u w:val="none"/>
              </w:rPr>
            </w:pPr>
          </w:p>
        </w:tc>
        <w:tc>
          <w:tcPr>
            <w:tcW w:w="1495"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674"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732" w:type="dxa"/>
            <w:shd w:val="clear" w:color="auto" w:fill="auto"/>
            <w:vAlign w:val="bottom"/>
          </w:tcPr>
          <w:p>
            <w:pPr>
              <w:rPr>
                <w:rFonts w:hint="default" w:ascii="Arial" w:hAnsi="Arial" w:cs="Arial"/>
                <w:i w:val="0"/>
                <w:color w:val="000000"/>
                <w:sz w:val="20"/>
                <w:szCs w:val="20"/>
                <w:u w:val="none"/>
              </w:rPr>
            </w:pPr>
          </w:p>
        </w:tc>
        <w:tc>
          <w:tcPr>
            <w:tcW w:w="443" w:type="dxa"/>
            <w:shd w:val="clear" w:color="auto" w:fill="auto"/>
            <w:vAlign w:val="bottom"/>
          </w:tcPr>
          <w:p>
            <w:pPr>
              <w:rPr>
                <w:rFonts w:hint="default" w:ascii="Arial" w:hAnsi="Arial" w:cs="Arial"/>
                <w:i w:val="0"/>
                <w:color w:val="000000"/>
                <w:sz w:val="20"/>
                <w:szCs w:val="20"/>
                <w:u w:val="none"/>
              </w:rPr>
            </w:pPr>
          </w:p>
        </w:tc>
        <w:tc>
          <w:tcPr>
            <w:tcW w:w="583" w:type="dxa"/>
            <w:shd w:val="clear" w:color="auto" w:fill="auto"/>
            <w:vAlign w:val="bottom"/>
          </w:tcPr>
          <w:p>
            <w:pPr>
              <w:rPr>
                <w:rFonts w:hint="default" w:ascii="Arial" w:hAnsi="Arial" w:cs="Arial"/>
                <w:i w:val="0"/>
                <w:color w:val="000000"/>
                <w:sz w:val="20"/>
                <w:szCs w:val="20"/>
                <w:u w:val="none"/>
              </w:rPr>
            </w:pPr>
          </w:p>
        </w:tc>
        <w:tc>
          <w:tcPr>
            <w:tcW w:w="1538" w:type="dxa"/>
            <w:gridSpan w:val="2"/>
            <w:shd w:val="clear" w:color="auto" w:fill="auto"/>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564" w:type="dxa"/>
            <w:gridSpan w:val="7"/>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1495"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674"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732" w:type="dxa"/>
            <w:shd w:val="clear" w:color="auto" w:fill="auto"/>
            <w:vAlign w:val="bottom"/>
          </w:tcPr>
          <w:p>
            <w:pPr>
              <w:rPr>
                <w:rFonts w:hint="default" w:ascii="Arial" w:hAnsi="Arial" w:cs="Arial"/>
                <w:i w:val="0"/>
                <w:color w:val="000000"/>
                <w:sz w:val="20"/>
                <w:szCs w:val="20"/>
                <w:u w:val="none"/>
              </w:rPr>
            </w:pPr>
          </w:p>
        </w:tc>
        <w:tc>
          <w:tcPr>
            <w:tcW w:w="443" w:type="dxa"/>
            <w:shd w:val="clear" w:color="auto" w:fill="auto"/>
            <w:vAlign w:val="bottom"/>
          </w:tcPr>
          <w:p>
            <w:pPr>
              <w:rPr>
                <w:rFonts w:hint="default" w:ascii="Arial" w:hAnsi="Arial" w:cs="Arial"/>
                <w:i w:val="0"/>
                <w:color w:val="000000"/>
                <w:sz w:val="20"/>
                <w:szCs w:val="20"/>
                <w:u w:val="none"/>
              </w:rPr>
            </w:pPr>
          </w:p>
        </w:tc>
        <w:tc>
          <w:tcPr>
            <w:tcW w:w="583" w:type="dxa"/>
            <w:shd w:val="clear" w:color="auto" w:fill="auto"/>
            <w:vAlign w:val="bottom"/>
          </w:tcPr>
          <w:p>
            <w:pPr>
              <w:rPr>
                <w:rFonts w:hint="default" w:ascii="Arial" w:hAnsi="Arial" w:cs="Arial"/>
                <w:i w:val="0"/>
                <w:color w:val="000000"/>
                <w:sz w:val="20"/>
                <w:szCs w:val="20"/>
                <w:u w:val="none"/>
              </w:rPr>
            </w:pPr>
          </w:p>
        </w:tc>
        <w:tc>
          <w:tcPr>
            <w:tcW w:w="1538"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39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8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353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6"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564" w:type="dxa"/>
            <w:gridSpan w:val="4"/>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78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149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7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36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6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3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8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53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8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7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83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9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7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0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3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2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3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7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0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4"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3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7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3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3.38</w:t>
            </w:r>
          </w:p>
        </w:tc>
        <w:tc>
          <w:tcPr>
            <w:tcW w:w="8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3.38</w:t>
            </w:r>
          </w:p>
        </w:tc>
        <w:tc>
          <w:tcPr>
            <w:tcW w:w="7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208.00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208.00</w:t>
            </w:r>
          </w:p>
        </w:tc>
        <w:tc>
          <w:tcPr>
            <w:tcW w:w="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211.38</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lang w:val="en-US"/>
              </w:rPr>
            </w:pPr>
            <w:r>
              <w:rPr>
                <w:rFonts w:hint="eastAsia" w:ascii="宋体" w:hAnsi="宋体" w:eastAsia="宋体" w:cs="宋体"/>
                <w:b/>
                <w:i w:val="0"/>
                <w:color w:val="000000"/>
                <w:kern w:val="0"/>
                <w:sz w:val="22"/>
                <w:szCs w:val="22"/>
                <w:u w:val="none"/>
                <w:lang w:val="en-US" w:eastAsia="zh-CN" w:bidi="ar"/>
              </w:rPr>
              <w:t>211.38</w:t>
            </w: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3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7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8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7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208.00</w:t>
            </w:r>
          </w:p>
        </w:tc>
        <w:tc>
          <w:tcPr>
            <w:tcW w:w="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5"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w:t>
            </w:r>
          </w:p>
        </w:tc>
        <w:tc>
          <w:tcPr>
            <w:tcW w:w="13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科学技术普及</w:t>
            </w:r>
          </w:p>
        </w:tc>
        <w:tc>
          <w:tcPr>
            <w:tcW w:w="7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8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7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211.38</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lang w:val="en-US"/>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2060701</w:t>
            </w:r>
          </w:p>
        </w:tc>
        <w:tc>
          <w:tcPr>
            <w:tcW w:w="13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机构运行</w:t>
            </w:r>
          </w:p>
        </w:tc>
        <w:tc>
          <w:tcPr>
            <w:tcW w:w="7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80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3.38</w:t>
            </w:r>
          </w:p>
        </w:tc>
        <w:tc>
          <w:tcPr>
            <w:tcW w:w="7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208.00</w:t>
            </w:r>
          </w:p>
        </w:tc>
        <w:tc>
          <w:tcPr>
            <w:tcW w:w="67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1362"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211.38</w:t>
            </w: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8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8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8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8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889"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0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8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9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0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3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115" w:type="dxa"/>
            <w:gridSpan w:val="17"/>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115"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289" w:type="dxa"/>
            <w:shd w:val="clear" w:color="auto" w:fill="auto"/>
            <w:vAlign w:val="bottom"/>
          </w:tcPr>
          <w:p>
            <w:pPr>
              <w:rPr>
                <w:rFonts w:hint="default" w:ascii="Arial" w:hAnsi="Arial" w:cs="Arial"/>
                <w:i w:val="0"/>
                <w:color w:val="000000"/>
                <w:sz w:val="20"/>
                <w:szCs w:val="20"/>
                <w:u w:val="none"/>
              </w:rPr>
            </w:pPr>
          </w:p>
        </w:tc>
        <w:tc>
          <w:tcPr>
            <w:tcW w:w="330" w:type="dxa"/>
            <w:shd w:val="clear" w:color="auto" w:fill="auto"/>
            <w:vAlign w:val="bottom"/>
          </w:tcPr>
          <w:p>
            <w:pPr>
              <w:rPr>
                <w:rFonts w:hint="default" w:ascii="Arial" w:hAnsi="Arial" w:cs="Arial"/>
                <w:i w:val="0"/>
                <w:color w:val="000000"/>
                <w:sz w:val="20"/>
                <w:szCs w:val="20"/>
                <w:u w:val="none"/>
              </w:rPr>
            </w:pPr>
          </w:p>
        </w:tc>
        <w:tc>
          <w:tcPr>
            <w:tcW w:w="270"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700" w:type="dxa"/>
            <w:shd w:val="clear" w:color="auto" w:fill="auto"/>
            <w:vAlign w:val="bottom"/>
          </w:tcPr>
          <w:p>
            <w:pPr>
              <w:rPr>
                <w:rFonts w:hint="default" w:ascii="Arial" w:hAnsi="Arial" w:cs="Arial"/>
                <w:i w:val="0"/>
                <w:color w:val="000000"/>
                <w:sz w:val="20"/>
                <w:szCs w:val="20"/>
                <w:u w:val="none"/>
              </w:rPr>
            </w:pPr>
          </w:p>
        </w:tc>
        <w:tc>
          <w:tcPr>
            <w:tcW w:w="800" w:type="dxa"/>
            <w:shd w:val="clear" w:color="auto" w:fill="auto"/>
            <w:vAlign w:val="bottom"/>
          </w:tcPr>
          <w:p>
            <w:pPr>
              <w:rPr>
                <w:rFonts w:hint="default" w:ascii="Arial" w:hAnsi="Arial" w:cs="Arial"/>
                <w:i w:val="0"/>
                <w:color w:val="000000"/>
                <w:sz w:val="20"/>
                <w:szCs w:val="20"/>
                <w:u w:val="none"/>
              </w:rPr>
            </w:pPr>
          </w:p>
        </w:tc>
        <w:tc>
          <w:tcPr>
            <w:tcW w:w="780" w:type="dxa"/>
            <w:shd w:val="clear" w:color="auto" w:fill="auto"/>
            <w:vAlign w:val="bottom"/>
          </w:tcPr>
          <w:p>
            <w:pPr>
              <w:rPr>
                <w:rFonts w:hint="default" w:ascii="Arial" w:hAnsi="Arial" w:cs="Arial"/>
                <w:i w:val="0"/>
                <w:color w:val="000000"/>
                <w:sz w:val="20"/>
                <w:szCs w:val="20"/>
                <w:u w:val="none"/>
              </w:rPr>
            </w:pPr>
          </w:p>
        </w:tc>
        <w:tc>
          <w:tcPr>
            <w:tcW w:w="1495"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674"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1362" w:type="dxa"/>
            <w:shd w:val="clear" w:color="auto" w:fill="auto"/>
            <w:vAlign w:val="bottom"/>
          </w:tcPr>
          <w:p>
            <w:pPr>
              <w:rPr>
                <w:rFonts w:hint="default" w:ascii="Arial" w:hAnsi="Arial" w:cs="Arial"/>
                <w:i w:val="0"/>
                <w:color w:val="000000"/>
                <w:sz w:val="20"/>
                <w:szCs w:val="20"/>
                <w:u w:val="none"/>
              </w:rPr>
            </w:pPr>
          </w:p>
        </w:tc>
        <w:tc>
          <w:tcPr>
            <w:tcW w:w="732" w:type="dxa"/>
            <w:shd w:val="clear" w:color="auto" w:fill="auto"/>
            <w:vAlign w:val="bottom"/>
          </w:tcPr>
          <w:p>
            <w:pPr>
              <w:rPr>
                <w:rFonts w:hint="default" w:ascii="Arial" w:hAnsi="Arial" w:cs="Arial"/>
                <w:i w:val="0"/>
                <w:color w:val="000000"/>
                <w:sz w:val="20"/>
                <w:szCs w:val="20"/>
                <w:u w:val="none"/>
              </w:rPr>
            </w:pPr>
          </w:p>
        </w:tc>
        <w:tc>
          <w:tcPr>
            <w:tcW w:w="443" w:type="dxa"/>
            <w:shd w:val="clear" w:color="auto" w:fill="auto"/>
            <w:vAlign w:val="bottom"/>
          </w:tcPr>
          <w:p>
            <w:pPr>
              <w:rPr>
                <w:rFonts w:hint="default" w:ascii="Arial" w:hAnsi="Arial" w:cs="Arial"/>
                <w:i w:val="0"/>
                <w:color w:val="000000"/>
                <w:sz w:val="20"/>
                <w:szCs w:val="20"/>
                <w:u w:val="none"/>
              </w:rPr>
            </w:pPr>
          </w:p>
        </w:tc>
        <w:tc>
          <w:tcPr>
            <w:tcW w:w="583" w:type="dxa"/>
            <w:shd w:val="clear" w:color="auto" w:fill="auto"/>
            <w:vAlign w:val="bottom"/>
          </w:tcPr>
          <w:p>
            <w:pPr>
              <w:rPr>
                <w:rFonts w:hint="default" w:ascii="Arial" w:hAnsi="Arial" w:cs="Arial"/>
                <w:i w:val="0"/>
                <w:color w:val="000000"/>
                <w:sz w:val="20"/>
                <w:szCs w:val="20"/>
                <w:u w:val="none"/>
              </w:rPr>
            </w:pPr>
          </w:p>
        </w:tc>
        <w:tc>
          <w:tcPr>
            <w:tcW w:w="703" w:type="dxa"/>
            <w:shd w:val="clear" w:color="auto" w:fill="auto"/>
            <w:vAlign w:val="bottom"/>
          </w:tcPr>
          <w:p>
            <w:pPr>
              <w:rPr>
                <w:rFonts w:hint="default" w:ascii="Arial" w:hAnsi="Arial" w:cs="Arial"/>
                <w:i w:val="0"/>
                <w:color w:val="000000"/>
                <w:sz w:val="20"/>
                <w:szCs w:val="20"/>
                <w:u w:val="none"/>
              </w:rPr>
            </w:pPr>
          </w:p>
        </w:tc>
        <w:tc>
          <w:tcPr>
            <w:tcW w:w="835" w:type="dxa"/>
            <w:shd w:val="clear" w:color="auto" w:fill="auto"/>
            <w:vAlign w:val="bottom"/>
          </w:tcPr>
          <w:p>
            <w:pPr>
              <w:rPr>
                <w:rFonts w:hint="default" w:ascii="Arial" w:hAnsi="Arial" w:cs="Arial"/>
                <w:i w:val="0"/>
                <w:color w:val="000000"/>
                <w:sz w:val="20"/>
                <w:szCs w:val="20"/>
                <w:u w:val="none"/>
              </w:rPr>
            </w:pPr>
          </w:p>
        </w:tc>
      </w:tr>
    </w:tbl>
    <w:p>
      <w:pPr>
        <w:jc w:val="left"/>
        <w:rPr>
          <w:rFonts w:hint="eastAsia" w:ascii="仿宋" w:hAnsi="仿宋" w:eastAsia="仿宋" w:cs="仿宋"/>
          <w:sz w:val="32"/>
          <w:szCs w:val="32"/>
        </w:rPr>
      </w:pPr>
      <w:r>
        <w:rPr>
          <w:rFonts w:hint="eastAsia" w:ascii="仿宋" w:hAnsi="仿宋" w:eastAsia="仿宋" w:cs="仿宋"/>
          <w:sz w:val="32"/>
          <w:szCs w:val="32"/>
        </w:rPr>
        <w:tab/>
      </w:r>
    </w:p>
    <w:tbl>
      <w:tblPr>
        <w:tblStyle w:val="2"/>
        <w:tblW w:w="147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19"/>
        <w:gridCol w:w="3615"/>
        <w:gridCol w:w="939"/>
        <w:gridCol w:w="734"/>
        <w:gridCol w:w="2594"/>
        <w:gridCol w:w="1088"/>
        <w:gridCol w:w="1101"/>
        <w:gridCol w:w="2849"/>
        <w:gridCol w:w="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779" w:type="dxa"/>
            <w:gridSpan w:val="9"/>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19" w:type="dxa"/>
            <w:shd w:val="clear" w:color="auto" w:fill="auto"/>
            <w:vAlign w:val="bottom"/>
          </w:tcPr>
          <w:p>
            <w:pPr>
              <w:rPr>
                <w:rFonts w:hint="default" w:ascii="Arial" w:hAnsi="Arial" w:cs="Arial"/>
                <w:i w:val="0"/>
                <w:color w:val="000000"/>
                <w:sz w:val="20"/>
                <w:szCs w:val="20"/>
                <w:u w:val="none"/>
              </w:rPr>
            </w:pPr>
          </w:p>
        </w:tc>
        <w:tc>
          <w:tcPr>
            <w:tcW w:w="3615" w:type="dxa"/>
            <w:shd w:val="clear" w:color="auto" w:fill="auto"/>
            <w:vAlign w:val="bottom"/>
          </w:tcPr>
          <w:p>
            <w:pPr>
              <w:rPr>
                <w:rFonts w:hint="default" w:ascii="Arial" w:hAnsi="Arial" w:cs="Arial"/>
                <w:i w:val="0"/>
                <w:color w:val="000000"/>
                <w:sz w:val="20"/>
                <w:szCs w:val="20"/>
                <w:u w:val="none"/>
              </w:rPr>
            </w:pPr>
          </w:p>
        </w:tc>
        <w:tc>
          <w:tcPr>
            <w:tcW w:w="939" w:type="dxa"/>
            <w:shd w:val="clear" w:color="auto" w:fill="auto"/>
            <w:vAlign w:val="bottom"/>
          </w:tcPr>
          <w:p>
            <w:pPr>
              <w:rPr>
                <w:rFonts w:hint="default" w:ascii="Arial" w:hAnsi="Arial" w:cs="Arial"/>
                <w:i w:val="0"/>
                <w:color w:val="000000"/>
                <w:sz w:val="20"/>
                <w:szCs w:val="20"/>
                <w:u w:val="none"/>
              </w:rPr>
            </w:pPr>
          </w:p>
        </w:tc>
        <w:tc>
          <w:tcPr>
            <w:tcW w:w="734" w:type="dxa"/>
            <w:shd w:val="clear" w:color="auto" w:fill="auto"/>
            <w:vAlign w:val="bottom"/>
          </w:tcPr>
          <w:p>
            <w:pPr>
              <w:rPr>
                <w:rFonts w:hint="default" w:ascii="Arial" w:hAnsi="Arial" w:cs="Arial"/>
                <w:i w:val="0"/>
                <w:color w:val="000000"/>
                <w:sz w:val="20"/>
                <w:szCs w:val="20"/>
                <w:u w:val="none"/>
              </w:rPr>
            </w:pPr>
          </w:p>
        </w:tc>
        <w:tc>
          <w:tcPr>
            <w:tcW w:w="2594" w:type="dxa"/>
            <w:shd w:val="clear" w:color="auto" w:fill="auto"/>
            <w:vAlign w:val="bottom"/>
          </w:tcPr>
          <w:p>
            <w:pPr>
              <w:rPr>
                <w:rFonts w:hint="default" w:ascii="Arial" w:hAnsi="Arial" w:cs="Arial"/>
                <w:i w:val="0"/>
                <w:color w:val="000000"/>
                <w:sz w:val="20"/>
                <w:szCs w:val="20"/>
                <w:u w:val="none"/>
              </w:rPr>
            </w:pPr>
          </w:p>
        </w:tc>
        <w:tc>
          <w:tcPr>
            <w:tcW w:w="1088" w:type="dxa"/>
            <w:shd w:val="clear" w:color="auto" w:fill="auto"/>
            <w:vAlign w:val="bottom"/>
          </w:tcPr>
          <w:p>
            <w:pPr>
              <w:rPr>
                <w:rFonts w:hint="default" w:ascii="Arial" w:hAnsi="Arial" w:cs="Arial"/>
                <w:i w:val="0"/>
                <w:color w:val="000000"/>
                <w:sz w:val="20"/>
                <w:szCs w:val="20"/>
                <w:u w:val="none"/>
              </w:rPr>
            </w:pPr>
          </w:p>
        </w:tc>
        <w:tc>
          <w:tcPr>
            <w:tcW w:w="1101" w:type="dxa"/>
            <w:shd w:val="clear" w:color="auto" w:fill="auto"/>
            <w:vAlign w:val="bottom"/>
          </w:tcPr>
          <w:p>
            <w:pPr>
              <w:rPr>
                <w:rFonts w:hint="default" w:ascii="Arial" w:hAnsi="Arial" w:cs="Arial"/>
                <w:i w:val="0"/>
                <w:color w:val="000000"/>
                <w:sz w:val="20"/>
                <w:szCs w:val="20"/>
                <w:u w:val="none"/>
              </w:rPr>
            </w:pPr>
          </w:p>
        </w:tc>
        <w:tc>
          <w:tcPr>
            <w:tcW w:w="3789" w:type="dxa"/>
            <w:gridSpan w:val="2"/>
            <w:shd w:val="clear" w:color="auto" w:fill="auto"/>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473"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734" w:type="dxa"/>
            <w:shd w:val="clear" w:color="auto" w:fill="auto"/>
            <w:vAlign w:val="bottom"/>
          </w:tcPr>
          <w:p>
            <w:pPr>
              <w:rPr>
                <w:rFonts w:hint="default" w:ascii="Arial" w:hAnsi="Arial" w:cs="Arial"/>
                <w:i w:val="0"/>
                <w:color w:val="000000"/>
                <w:sz w:val="20"/>
                <w:szCs w:val="20"/>
                <w:u w:val="none"/>
              </w:rPr>
            </w:pPr>
          </w:p>
        </w:tc>
        <w:tc>
          <w:tcPr>
            <w:tcW w:w="2594" w:type="dxa"/>
            <w:shd w:val="clear" w:color="auto" w:fill="auto"/>
            <w:vAlign w:val="bottom"/>
          </w:tcPr>
          <w:p>
            <w:pPr>
              <w:rPr>
                <w:rFonts w:hint="default" w:ascii="Arial" w:hAnsi="Arial" w:cs="Arial"/>
                <w:i w:val="0"/>
                <w:color w:val="000000"/>
                <w:sz w:val="20"/>
                <w:szCs w:val="20"/>
                <w:u w:val="none"/>
              </w:rPr>
            </w:pPr>
          </w:p>
        </w:tc>
        <w:tc>
          <w:tcPr>
            <w:tcW w:w="1088" w:type="dxa"/>
            <w:shd w:val="clear" w:color="auto" w:fill="auto"/>
            <w:vAlign w:val="bottom"/>
          </w:tcPr>
          <w:p>
            <w:pPr>
              <w:rPr>
                <w:rFonts w:hint="default" w:ascii="Arial" w:hAnsi="Arial" w:cs="Arial"/>
                <w:i w:val="0"/>
                <w:color w:val="000000"/>
                <w:sz w:val="20"/>
                <w:szCs w:val="20"/>
                <w:u w:val="none"/>
              </w:rPr>
            </w:pPr>
          </w:p>
        </w:tc>
        <w:tc>
          <w:tcPr>
            <w:tcW w:w="1101" w:type="dxa"/>
            <w:shd w:val="clear" w:color="auto" w:fill="auto"/>
            <w:vAlign w:val="bottom"/>
          </w:tcPr>
          <w:p>
            <w:pPr>
              <w:rPr>
                <w:rFonts w:hint="default" w:ascii="Arial" w:hAnsi="Arial" w:cs="Arial"/>
                <w:i w:val="0"/>
                <w:color w:val="000000"/>
                <w:sz w:val="20"/>
                <w:szCs w:val="20"/>
                <w:u w:val="none"/>
              </w:rPr>
            </w:pPr>
          </w:p>
        </w:tc>
        <w:tc>
          <w:tcPr>
            <w:tcW w:w="3789"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47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306"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1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61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3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73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59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08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10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84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4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919" w:type="dxa"/>
            <w:vMerge w:val="continue"/>
            <w:tcBorders>
              <w:left w:val="single" w:color="000000" w:sz="4" w:space="0"/>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3615"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939"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2594"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088"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2849"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940" w:type="dxa"/>
            <w:vMerge w:val="continue"/>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128.82</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40.04</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43.34</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11.37</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47.01</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4.61</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27.15</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6.03</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5.29</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8.66</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42.52</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3.80</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22.01</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31020</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产权参股</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0.65</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对企事业单位的补贴</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0"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30401</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企业政策性补贴</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30402</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事业单位补贴</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30403</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财政贴息</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生产补贴</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30499</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其他对企事业单位的补贴</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9.96</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债务利息支出</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30312</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提租补贴</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1.03</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1.30</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30707</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30314</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采暖补贴</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7.00</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30315</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物业服务补贴</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2.9</w:t>
            </w: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088"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7.37</w:t>
            </w:r>
          </w:p>
        </w:tc>
        <w:tc>
          <w:tcPr>
            <w:tcW w:w="1101"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284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6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284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919" w:type="dxa"/>
            <w:tcBorders>
              <w:left w:val="single" w:color="000000" w:sz="4" w:space="0"/>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361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93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594"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088"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1101"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284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940"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534"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93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171.34</w:t>
            </w:r>
          </w:p>
        </w:tc>
        <w:tc>
          <w:tcPr>
            <w:tcW w:w="8366"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940"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779" w:type="dxa"/>
            <w:gridSpan w:val="9"/>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919" w:type="dxa"/>
            <w:shd w:val="clear" w:color="auto" w:fill="auto"/>
            <w:vAlign w:val="bottom"/>
          </w:tcPr>
          <w:p>
            <w:pPr>
              <w:shd w:val="clear"/>
              <w:rPr>
                <w:rFonts w:hint="default" w:ascii="Arial" w:hAnsi="Arial" w:cs="Arial"/>
                <w:i w:val="0"/>
                <w:color w:val="000000"/>
                <w:sz w:val="20"/>
                <w:szCs w:val="20"/>
                <w:u w:val="none"/>
              </w:rPr>
            </w:pPr>
          </w:p>
        </w:tc>
        <w:tc>
          <w:tcPr>
            <w:tcW w:w="3615" w:type="dxa"/>
            <w:shd w:val="clear" w:color="auto" w:fill="auto"/>
            <w:vAlign w:val="bottom"/>
          </w:tcPr>
          <w:p>
            <w:pPr>
              <w:shd w:val="clear"/>
              <w:rPr>
                <w:rFonts w:hint="default" w:ascii="Arial" w:hAnsi="Arial" w:cs="Arial"/>
                <w:i w:val="0"/>
                <w:color w:val="000000"/>
                <w:sz w:val="20"/>
                <w:szCs w:val="20"/>
                <w:u w:val="none"/>
              </w:rPr>
            </w:pPr>
          </w:p>
        </w:tc>
        <w:tc>
          <w:tcPr>
            <w:tcW w:w="939" w:type="dxa"/>
            <w:shd w:val="clear" w:color="auto" w:fill="auto"/>
            <w:vAlign w:val="bottom"/>
          </w:tcPr>
          <w:p>
            <w:pPr>
              <w:shd w:val="clear"/>
              <w:rPr>
                <w:rFonts w:hint="default" w:ascii="Arial" w:hAnsi="Arial" w:cs="Arial"/>
                <w:i w:val="0"/>
                <w:color w:val="000000"/>
                <w:sz w:val="20"/>
                <w:szCs w:val="20"/>
                <w:u w:val="none"/>
              </w:rPr>
            </w:pPr>
          </w:p>
        </w:tc>
        <w:tc>
          <w:tcPr>
            <w:tcW w:w="734" w:type="dxa"/>
            <w:shd w:val="clear" w:color="auto" w:fill="auto"/>
            <w:vAlign w:val="bottom"/>
          </w:tcPr>
          <w:p>
            <w:pPr>
              <w:shd w:val="clear"/>
              <w:rPr>
                <w:rFonts w:hint="default" w:ascii="Arial" w:hAnsi="Arial" w:cs="Arial"/>
                <w:i w:val="0"/>
                <w:color w:val="000000"/>
                <w:sz w:val="20"/>
                <w:szCs w:val="20"/>
                <w:u w:val="none"/>
              </w:rPr>
            </w:pPr>
          </w:p>
        </w:tc>
        <w:tc>
          <w:tcPr>
            <w:tcW w:w="2594" w:type="dxa"/>
            <w:shd w:val="clear" w:color="auto" w:fill="auto"/>
            <w:vAlign w:val="bottom"/>
          </w:tcPr>
          <w:p>
            <w:pPr>
              <w:shd w:val="clear"/>
              <w:rPr>
                <w:rFonts w:hint="default" w:ascii="Arial" w:hAnsi="Arial" w:cs="Arial"/>
                <w:i w:val="0"/>
                <w:color w:val="000000"/>
                <w:sz w:val="20"/>
                <w:szCs w:val="20"/>
                <w:u w:val="none"/>
              </w:rPr>
            </w:pPr>
          </w:p>
        </w:tc>
        <w:tc>
          <w:tcPr>
            <w:tcW w:w="1088" w:type="dxa"/>
            <w:shd w:val="clear" w:color="auto" w:fill="auto"/>
            <w:vAlign w:val="bottom"/>
          </w:tcPr>
          <w:p>
            <w:pPr>
              <w:shd w:val="clear"/>
              <w:rPr>
                <w:rFonts w:hint="default" w:ascii="Arial" w:hAnsi="Arial" w:cs="Arial"/>
                <w:i w:val="0"/>
                <w:color w:val="000000"/>
                <w:sz w:val="20"/>
                <w:szCs w:val="20"/>
                <w:u w:val="none"/>
              </w:rPr>
            </w:pPr>
          </w:p>
        </w:tc>
        <w:tc>
          <w:tcPr>
            <w:tcW w:w="1101" w:type="dxa"/>
            <w:shd w:val="clear" w:color="auto" w:fill="auto"/>
            <w:vAlign w:val="bottom"/>
          </w:tcPr>
          <w:p>
            <w:pPr>
              <w:shd w:val="clear"/>
              <w:rPr>
                <w:rFonts w:hint="default" w:ascii="Arial" w:hAnsi="Arial" w:cs="Arial"/>
                <w:i w:val="0"/>
                <w:color w:val="000000"/>
                <w:sz w:val="20"/>
                <w:szCs w:val="20"/>
                <w:u w:val="none"/>
              </w:rPr>
            </w:pPr>
          </w:p>
        </w:tc>
        <w:tc>
          <w:tcPr>
            <w:tcW w:w="2849" w:type="dxa"/>
            <w:shd w:val="clear" w:color="auto" w:fill="auto"/>
            <w:vAlign w:val="bottom"/>
          </w:tcPr>
          <w:p>
            <w:pPr>
              <w:shd w:val="clear"/>
              <w:rPr>
                <w:rFonts w:hint="default" w:ascii="Arial" w:hAnsi="Arial" w:cs="Arial"/>
                <w:i w:val="0"/>
                <w:color w:val="000000"/>
                <w:sz w:val="20"/>
                <w:szCs w:val="20"/>
                <w:u w:val="none"/>
              </w:rPr>
            </w:pPr>
          </w:p>
        </w:tc>
        <w:tc>
          <w:tcPr>
            <w:tcW w:w="940" w:type="dxa"/>
            <w:shd w:val="clear" w:color="auto" w:fill="auto"/>
            <w:vAlign w:val="bottom"/>
          </w:tcPr>
          <w:p>
            <w:pPr>
              <w:shd w:val="clear"/>
              <w:rPr>
                <w:rFonts w:hint="default" w:ascii="Arial" w:hAnsi="Arial" w:cs="Arial"/>
                <w:i w:val="0"/>
                <w:color w:val="000000"/>
                <w:sz w:val="20"/>
                <w:szCs w:val="20"/>
                <w:u w:val="none"/>
              </w:rPr>
            </w:pPr>
          </w:p>
        </w:tc>
      </w:tr>
    </w:tbl>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r>
        <w:rPr>
          <w:rFonts w:hint="eastAsia" w:ascii="仿宋" w:hAnsi="仿宋" w:eastAsia="仿宋" w:cs="仿宋"/>
          <w:sz w:val="32"/>
          <w:szCs w:val="32"/>
        </w:rPr>
        <w:tab/>
      </w: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r>
        <w:rPr>
          <w:rFonts w:hint="eastAsia" w:ascii="仿宋" w:hAnsi="仿宋" w:eastAsia="仿宋" w:cs="仿宋"/>
          <w:sz w:val="32"/>
          <w:szCs w:val="32"/>
        </w:rPr>
        <w:tab/>
      </w:r>
    </w:p>
    <w:p>
      <w:pPr>
        <w:shd w:val="clear"/>
        <w:jc w:val="left"/>
        <w:rPr>
          <w:rFonts w:hint="eastAsia" w:ascii="仿宋" w:hAnsi="仿宋" w:eastAsia="仿宋" w:cs="仿宋"/>
          <w:sz w:val="32"/>
          <w:szCs w:val="32"/>
        </w:rPr>
      </w:pPr>
    </w:p>
    <w:tbl>
      <w:tblPr>
        <w:tblStyle w:val="2"/>
        <w:tblW w:w="143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2"/>
        <w:gridCol w:w="315"/>
        <w:gridCol w:w="537"/>
        <w:gridCol w:w="1032"/>
        <w:gridCol w:w="214"/>
        <w:gridCol w:w="208"/>
        <w:gridCol w:w="6"/>
        <w:gridCol w:w="864"/>
        <w:gridCol w:w="1"/>
        <w:gridCol w:w="766"/>
        <w:gridCol w:w="740"/>
        <w:gridCol w:w="305"/>
        <w:gridCol w:w="732"/>
        <w:gridCol w:w="643"/>
        <w:gridCol w:w="1"/>
        <w:gridCol w:w="120"/>
        <w:gridCol w:w="612"/>
        <w:gridCol w:w="592"/>
        <w:gridCol w:w="282"/>
        <w:gridCol w:w="467"/>
        <w:gridCol w:w="1"/>
        <w:gridCol w:w="936"/>
        <w:gridCol w:w="142"/>
        <w:gridCol w:w="891"/>
        <w:gridCol w:w="1"/>
        <w:gridCol w:w="648"/>
        <w:gridCol w:w="339"/>
        <w:gridCol w:w="977"/>
        <w:gridCol w:w="485"/>
        <w:gridCol w:w="821"/>
        <w:gridCol w:w="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615" w:hRule="atLeast"/>
        </w:trPr>
        <w:tc>
          <w:tcPr>
            <w:tcW w:w="14180" w:type="dxa"/>
            <w:gridSpan w:val="3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536" w:hRule="atLeast"/>
        </w:trPr>
        <w:tc>
          <w:tcPr>
            <w:tcW w:w="502" w:type="dxa"/>
            <w:shd w:val="clear" w:color="auto" w:fill="auto"/>
            <w:vAlign w:val="bottom"/>
          </w:tcPr>
          <w:p>
            <w:pPr>
              <w:rPr>
                <w:rFonts w:hint="default" w:ascii="Arial" w:hAnsi="Arial" w:cs="Arial"/>
                <w:i w:val="0"/>
                <w:color w:val="000000"/>
                <w:sz w:val="20"/>
                <w:szCs w:val="20"/>
                <w:u w:val="none"/>
              </w:rPr>
            </w:pPr>
          </w:p>
        </w:tc>
        <w:tc>
          <w:tcPr>
            <w:tcW w:w="315" w:type="dxa"/>
            <w:shd w:val="clear" w:color="auto" w:fill="auto"/>
            <w:vAlign w:val="bottom"/>
          </w:tcPr>
          <w:p>
            <w:pPr>
              <w:rPr>
                <w:rFonts w:hint="default" w:ascii="Arial" w:hAnsi="Arial" w:cs="Arial"/>
                <w:i w:val="0"/>
                <w:color w:val="000000"/>
                <w:sz w:val="20"/>
                <w:szCs w:val="20"/>
                <w:u w:val="none"/>
              </w:rPr>
            </w:pPr>
          </w:p>
        </w:tc>
        <w:tc>
          <w:tcPr>
            <w:tcW w:w="537" w:type="dxa"/>
            <w:shd w:val="clear" w:color="auto" w:fill="auto"/>
            <w:vAlign w:val="bottom"/>
          </w:tcPr>
          <w:p>
            <w:pPr>
              <w:rPr>
                <w:rFonts w:hint="default" w:ascii="Arial" w:hAnsi="Arial" w:cs="Arial"/>
                <w:i w:val="0"/>
                <w:color w:val="000000"/>
                <w:sz w:val="20"/>
                <w:szCs w:val="20"/>
                <w:u w:val="none"/>
              </w:rPr>
            </w:pPr>
          </w:p>
        </w:tc>
        <w:tc>
          <w:tcPr>
            <w:tcW w:w="1454" w:type="dxa"/>
            <w:gridSpan w:val="3"/>
            <w:shd w:val="clear" w:color="auto" w:fill="auto"/>
            <w:vAlign w:val="bottom"/>
          </w:tcPr>
          <w:p>
            <w:pPr>
              <w:rPr>
                <w:rFonts w:hint="default" w:ascii="Arial" w:hAnsi="Arial" w:cs="Arial"/>
                <w:i w:val="0"/>
                <w:color w:val="000000"/>
                <w:sz w:val="20"/>
                <w:szCs w:val="20"/>
                <w:u w:val="none"/>
              </w:rPr>
            </w:pPr>
          </w:p>
        </w:tc>
        <w:tc>
          <w:tcPr>
            <w:tcW w:w="871" w:type="dxa"/>
            <w:gridSpan w:val="3"/>
            <w:shd w:val="clear" w:color="auto" w:fill="auto"/>
            <w:vAlign w:val="bottom"/>
          </w:tcPr>
          <w:p>
            <w:pPr>
              <w:rPr>
                <w:rFonts w:hint="default" w:ascii="Arial" w:hAnsi="Arial" w:cs="Arial"/>
                <w:i w:val="0"/>
                <w:color w:val="000000"/>
                <w:sz w:val="20"/>
                <w:szCs w:val="20"/>
                <w:u w:val="none"/>
              </w:rPr>
            </w:pPr>
          </w:p>
        </w:tc>
        <w:tc>
          <w:tcPr>
            <w:tcW w:w="766" w:type="dxa"/>
            <w:shd w:val="clear" w:color="auto" w:fill="auto"/>
            <w:vAlign w:val="bottom"/>
          </w:tcPr>
          <w:p>
            <w:pPr>
              <w:rPr>
                <w:rFonts w:hint="default" w:ascii="Arial" w:hAnsi="Arial" w:cs="Arial"/>
                <w:i w:val="0"/>
                <w:color w:val="000000"/>
                <w:sz w:val="20"/>
                <w:szCs w:val="20"/>
                <w:u w:val="none"/>
              </w:rPr>
            </w:pPr>
          </w:p>
        </w:tc>
        <w:tc>
          <w:tcPr>
            <w:tcW w:w="1045" w:type="dxa"/>
            <w:gridSpan w:val="2"/>
            <w:shd w:val="clear" w:color="auto" w:fill="auto"/>
            <w:vAlign w:val="bottom"/>
          </w:tcPr>
          <w:p>
            <w:pPr>
              <w:rPr>
                <w:rFonts w:hint="default" w:ascii="Arial" w:hAnsi="Arial" w:cs="Arial"/>
                <w:i w:val="0"/>
                <w:color w:val="000000"/>
                <w:sz w:val="20"/>
                <w:szCs w:val="20"/>
                <w:u w:val="none"/>
              </w:rPr>
            </w:pPr>
          </w:p>
        </w:tc>
        <w:tc>
          <w:tcPr>
            <w:tcW w:w="732" w:type="dxa"/>
            <w:shd w:val="clear" w:color="auto" w:fill="auto"/>
            <w:vAlign w:val="bottom"/>
          </w:tcPr>
          <w:p>
            <w:pPr>
              <w:rPr>
                <w:rFonts w:hint="default" w:ascii="Arial" w:hAnsi="Arial" w:cs="Arial"/>
                <w:i w:val="0"/>
                <w:color w:val="000000"/>
                <w:sz w:val="20"/>
                <w:szCs w:val="20"/>
                <w:u w:val="none"/>
              </w:rPr>
            </w:pPr>
          </w:p>
        </w:tc>
        <w:tc>
          <w:tcPr>
            <w:tcW w:w="644" w:type="dxa"/>
            <w:gridSpan w:val="2"/>
            <w:shd w:val="clear" w:color="auto" w:fill="auto"/>
            <w:vAlign w:val="bottom"/>
          </w:tcPr>
          <w:p>
            <w:pPr>
              <w:rPr>
                <w:rFonts w:hint="default" w:ascii="Arial" w:hAnsi="Arial" w:cs="Arial"/>
                <w:i w:val="0"/>
                <w:color w:val="000000"/>
                <w:sz w:val="20"/>
                <w:szCs w:val="20"/>
                <w:u w:val="none"/>
              </w:rPr>
            </w:pPr>
          </w:p>
        </w:tc>
        <w:tc>
          <w:tcPr>
            <w:tcW w:w="732" w:type="dxa"/>
            <w:gridSpan w:val="2"/>
            <w:shd w:val="clear" w:color="auto" w:fill="auto"/>
            <w:vAlign w:val="bottom"/>
          </w:tcPr>
          <w:p>
            <w:pPr>
              <w:rPr>
                <w:rFonts w:hint="default" w:ascii="Arial" w:hAnsi="Arial" w:cs="Arial"/>
                <w:i w:val="0"/>
                <w:color w:val="000000"/>
                <w:sz w:val="20"/>
                <w:szCs w:val="20"/>
                <w:u w:val="none"/>
              </w:rPr>
            </w:pPr>
          </w:p>
        </w:tc>
        <w:tc>
          <w:tcPr>
            <w:tcW w:w="592" w:type="dxa"/>
            <w:shd w:val="clear" w:color="auto" w:fill="auto"/>
            <w:vAlign w:val="bottom"/>
          </w:tcPr>
          <w:p>
            <w:pPr>
              <w:rPr>
                <w:rFonts w:hint="default" w:ascii="Arial" w:hAnsi="Arial" w:cs="Arial"/>
                <w:i w:val="0"/>
                <w:color w:val="000000"/>
                <w:sz w:val="20"/>
                <w:szCs w:val="20"/>
                <w:u w:val="none"/>
              </w:rPr>
            </w:pPr>
          </w:p>
        </w:tc>
        <w:tc>
          <w:tcPr>
            <w:tcW w:w="749" w:type="dxa"/>
            <w:gridSpan w:val="2"/>
            <w:shd w:val="clear" w:color="auto" w:fill="auto"/>
            <w:vAlign w:val="bottom"/>
          </w:tcPr>
          <w:p>
            <w:pPr>
              <w:rPr>
                <w:rFonts w:hint="default" w:ascii="Arial" w:hAnsi="Arial" w:cs="Arial"/>
                <w:i w:val="0"/>
                <w:color w:val="000000"/>
                <w:sz w:val="20"/>
                <w:szCs w:val="20"/>
                <w:u w:val="none"/>
              </w:rPr>
            </w:pPr>
          </w:p>
        </w:tc>
        <w:tc>
          <w:tcPr>
            <w:tcW w:w="937" w:type="dxa"/>
            <w:gridSpan w:val="2"/>
            <w:shd w:val="clear" w:color="auto" w:fill="auto"/>
            <w:vAlign w:val="bottom"/>
          </w:tcPr>
          <w:p>
            <w:pPr>
              <w:rPr>
                <w:rFonts w:hint="default" w:ascii="Arial" w:hAnsi="Arial" w:cs="Arial"/>
                <w:i w:val="0"/>
                <w:color w:val="000000"/>
                <w:sz w:val="20"/>
                <w:szCs w:val="20"/>
                <w:u w:val="none"/>
              </w:rPr>
            </w:pPr>
          </w:p>
        </w:tc>
        <w:tc>
          <w:tcPr>
            <w:tcW w:w="1033" w:type="dxa"/>
            <w:gridSpan w:val="2"/>
            <w:shd w:val="clear" w:color="auto" w:fill="auto"/>
            <w:vAlign w:val="bottom"/>
          </w:tcPr>
          <w:p>
            <w:pPr>
              <w:rPr>
                <w:rFonts w:hint="default" w:ascii="Arial" w:hAnsi="Arial" w:cs="Arial"/>
                <w:i w:val="0"/>
                <w:color w:val="000000"/>
                <w:sz w:val="20"/>
                <w:szCs w:val="20"/>
                <w:u w:val="none"/>
              </w:rPr>
            </w:pPr>
          </w:p>
        </w:tc>
        <w:tc>
          <w:tcPr>
            <w:tcW w:w="988" w:type="dxa"/>
            <w:gridSpan w:val="3"/>
            <w:shd w:val="clear" w:color="auto" w:fill="auto"/>
            <w:vAlign w:val="bottom"/>
          </w:tcPr>
          <w:p>
            <w:pPr>
              <w:rPr>
                <w:rFonts w:hint="default" w:ascii="Arial" w:hAnsi="Arial" w:cs="Arial"/>
                <w:i w:val="0"/>
                <w:color w:val="000000"/>
                <w:sz w:val="20"/>
                <w:szCs w:val="20"/>
                <w:u w:val="none"/>
              </w:rPr>
            </w:pPr>
          </w:p>
        </w:tc>
        <w:tc>
          <w:tcPr>
            <w:tcW w:w="2283" w:type="dxa"/>
            <w:gridSpan w:val="3"/>
            <w:shd w:val="clear" w:color="auto" w:fill="auto"/>
            <w:vAlign w:val="bottom"/>
          </w:tcPr>
          <w:p>
            <w:pPr>
              <w:keepNext w:val="0"/>
              <w:keepLines w:val="0"/>
              <w:widowControl/>
              <w:suppressLineNumbers w:val="0"/>
              <w:jc w:val="right"/>
              <w:textAlignment w:val="bottom"/>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536" w:hRule="atLeast"/>
        </w:trPr>
        <w:tc>
          <w:tcPr>
            <w:tcW w:w="5490" w:type="dxa"/>
            <w:gridSpan w:val="12"/>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部门：廊坊市香河县科学技术协会（本级）</w:t>
            </w:r>
          </w:p>
        </w:tc>
        <w:tc>
          <w:tcPr>
            <w:tcW w:w="732" w:type="dxa"/>
            <w:shd w:val="clear" w:color="auto" w:fill="auto"/>
            <w:vAlign w:val="bottom"/>
          </w:tcPr>
          <w:p>
            <w:pPr>
              <w:rPr>
                <w:rFonts w:hint="default" w:ascii="Arial" w:hAnsi="Arial" w:cs="Arial"/>
                <w:i w:val="0"/>
                <w:color w:val="000000"/>
                <w:sz w:val="20"/>
                <w:szCs w:val="20"/>
                <w:u w:val="none"/>
              </w:rPr>
            </w:pPr>
          </w:p>
        </w:tc>
        <w:tc>
          <w:tcPr>
            <w:tcW w:w="644" w:type="dxa"/>
            <w:gridSpan w:val="2"/>
            <w:shd w:val="clear" w:color="auto" w:fill="auto"/>
            <w:vAlign w:val="bottom"/>
          </w:tcPr>
          <w:p>
            <w:pPr>
              <w:rPr>
                <w:rFonts w:hint="default" w:ascii="Arial" w:hAnsi="Arial" w:cs="Arial"/>
                <w:i w:val="0"/>
                <w:color w:val="000000"/>
                <w:sz w:val="20"/>
                <w:szCs w:val="20"/>
                <w:u w:val="none"/>
              </w:rPr>
            </w:pPr>
          </w:p>
        </w:tc>
        <w:tc>
          <w:tcPr>
            <w:tcW w:w="732" w:type="dxa"/>
            <w:gridSpan w:val="2"/>
            <w:shd w:val="clear" w:color="auto" w:fill="auto"/>
            <w:vAlign w:val="bottom"/>
          </w:tcPr>
          <w:p>
            <w:pPr>
              <w:rPr>
                <w:rFonts w:hint="default" w:ascii="Arial" w:hAnsi="Arial" w:cs="Arial"/>
                <w:i w:val="0"/>
                <w:color w:val="000000"/>
                <w:sz w:val="20"/>
                <w:szCs w:val="20"/>
                <w:u w:val="none"/>
              </w:rPr>
            </w:pPr>
          </w:p>
        </w:tc>
        <w:tc>
          <w:tcPr>
            <w:tcW w:w="592" w:type="dxa"/>
            <w:shd w:val="clear" w:color="auto" w:fill="auto"/>
            <w:vAlign w:val="bottom"/>
          </w:tcPr>
          <w:p>
            <w:pPr>
              <w:rPr>
                <w:rFonts w:hint="default" w:ascii="Arial" w:hAnsi="Arial" w:cs="Arial"/>
                <w:i w:val="0"/>
                <w:color w:val="000000"/>
                <w:sz w:val="20"/>
                <w:szCs w:val="20"/>
                <w:u w:val="none"/>
              </w:rPr>
            </w:pPr>
          </w:p>
        </w:tc>
        <w:tc>
          <w:tcPr>
            <w:tcW w:w="749" w:type="dxa"/>
            <w:gridSpan w:val="2"/>
            <w:shd w:val="clear" w:color="auto" w:fill="auto"/>
            <w:vAlign w:val="bottom"/>
          </w:tcPr>
          <w:p>
            <w:pPr>
              <w:rPr>
                <w:rFonts w:hint="default" w:ascii="Arial" w:hAnsi="Arial" w:cs="Arial"/>
                <w:i w:val="0"/>
                <w:color w:val="000000"/>
                <w:sz w:val="20"/>
                <w:szCs w:val="20"/>
                <w:u w:val="none"/>
              </w:rPr>
            </w:pPr>
          </w:p>
        </w:tc>
        <w:tc>
          <w:tcPr>
            <w:tcW w:w="937" w:type="dxa"/>
            <w:gridSpan w:val="2"/>
            <w:shd w:val="clear" w:color="auto" w:fill="auto"/>
            <w:vAlign w:val="bottom"/>
          </w:tcPr>
          <w:p>
            <w:pPr>
              <w:rPr>
                <w:rFonts w:hint="default" w:ascii="Arial" w:hAnsi="Arial" w:cs="Arial"/>
                <w:i w:val="0"/>
                <w:color w:val="000000"/>
                <w:sz w:val="20"/>
                <w:szCs w:val="20"/>
                <w:u w:val="none"/>
              </w:rPr>
            </w:pPr>
          </w:p>
        </w:tc>
        <w:tc>
          <w:tcPr>
            <w:tcW w:w="1033" w:type="dxa"/>
            <w:gridSpan w:val="2"/>
            <w:shd w:val="clear" w:color="auto" w:fill="auto"/>
            <w:vAlign w:val="bottom"/>
          </w:tcPr>
          <w:p>
            <w:pPr>
              <w:rPr>
                <w:rFonts w:hint="default" w:ascii="Arial" w:hAnsi="Arial" w:cs="Arial"/>
                <w:i w:val="0"/>
                <w:color w:val="000000"/>
                <w:sz w:val="20"/>
                <w:szCs w:val="20"/>
                <w:u w:val="none"/>
              </w:rPr>
            </w:pPr>
          </w:p>
        </w:tc>
        <w:tc>
          <w:tcPr>
            <w:tcW w:w="988" w:type="dxa"/>
            <w:gridSpan w:val="3"/>
            <w:shd w:val="clear" w:color="auto" w:fill="auto"/>
            <w:vAlign w:val="bottom"/>
          </w:tcPr>
          <w:p>
            <w:pPr>
              <w:rPr>
                <w:rFonts w:hint="default" w:ascii="Arial" w:hAnsi="Arial" w:cs="Arial"/>
                <w:i w:val="0"/>
                <w:color w:val="000000"/>
                <w:sz w:val="20"/>
                <w:szCs w:val="20"/>
                <w:u w:val="none"/>
              </w:rPr>
            </w:pPr>
          </w:p>
        </w:tc>
        <w:tc>
          <w:tcPr>
            <w:tcW w:w="2283" w:type="dxa"/>
            <w:gridSpan w:val="3"/>
            <w:vMerge w:val="continue"/>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vMerge w:val="restart"/>
            <w:tcBorders>
              <w:top w:val="single" w:color="000000" w:sz="4" w:space="0"/>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54" w:type="dxa"/>
            <w:gridSpan w:val="3"/>
            <w:vMerge w:val="restart"/>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682" w:type="dxa"/>
            <w:gridSpan w:val="6"/>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108" w:type="dxa"/>
            <w:gridSpan w:val="5"/>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278" w:type="dxa"/>
            <w:gridSpan w:val="5"/>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304" w:type="dxa"/>
            <w:gridSpan w:val="8"/>
            <w:tcBorders>
              <w:top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561" w:hRule="atLeast"/>
        </w:trPr>
        <w:tc>
          <w:tcPr>
            <w:tcW w:w="1354" w:type="dxa"/>
            <w:gridSpan w:val="3"/>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454" w:type="dxa"/>
            <w:gridSpan w:val="3"/>
            <w:vMerge w:val="continue"/>
            <w:tcBorders>
              <w:top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870"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67"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1045"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c>
          <w:tcPr>
            <w:tcW w:w="732"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43"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733" w:type="dxa"/>
            <w:gridSpan w:val="3"/>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92"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50" w:type="dxa"/>
            <w:gridSpan w:val="3"/>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36"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034" w:type="dxa"/>
            <w:gridSpan w:val="3"/>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87"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基本支出结转</w:t>
            </w:r>
          </w:p>
        </w:tc>
        <w:tc>
          <w:tcPr>
            <w:tcW w:w="2283"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27" w:hRule="atLeast"/>
        </w:trPr>
        <w:tc>
          <w:tcPr>
            <w:tcW w:w="1354" w:type="dxa"/>
            <w:gridSpan w:val="3"/>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454" w:type="dxa"/>
            <w:gridSpan w:val="3"/>
            <w:vMerge w:val="continue"/>
            <w:tcBorders>
              <w:top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870"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67"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045"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32"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643"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33"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592"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50"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36"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034"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87"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77"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项目支出结转</w:t>
            </w:r>
          </w:p>
        </w:tc>
        <w:tc>
          <w:tcPr>
            <w:tcW w:w="1306" w:type="dxa"/>
            <w:gridSpan w:val="2"/>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543" w:hRule="atLeast"/>
        </w:trPr>
        <w:tc>
          <w:tcPr>
            <w:tcW w:w="1354" w:type="dxa"/>
            <w:gridSpan w:val="3"/>
            <w:vMerge w:val="continue"/>
            <w:tcBorders>
              <w:top w:val="single" w:color="000000" w:sz="4" w:space="0"/>
              <w:left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454" w:type="dxa"/>
            <w:gridSpan w:val="3"/>
            <w:vMerge w:val="continue"/>
            <w:tcBorders>
              <w:top w:val="single" w:color="000000" w:sz="4" w:space="0"/>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870"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67"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045"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32"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643"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33"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592"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750"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36"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034" w:type="dxa"/>
            <w:gridSpan w:val="3"/>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87"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977" w:type="dxa"/>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c>
          <w:tcPr>
            <w:tcW w:w="1306" w:type="dxa"/>
            <w:gridSpan w:val="2"/>
            <w:vMerge w:val="continue"/>
            <w:tcBorders>
              <w:bottom w:val="single" w:color="000000" w:sz="4" w:space="0"/>
              <w:right w:val="single" w:color="000000" w:sz="4" w:space="0"/>
            </w:tcBorders>
            <w:shd w:val="clear" w:color="FFFFFF"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502" w:type="dxa"/>
            <w:vMerge w:val="restart"/>
            <w:tcBorders>
              <w:left w:val="single" w:color="000000" w:sz="4" w:space="0"/>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315" w:type="dxa"/>
            <w:vMerge w:val="restart"/>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3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45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7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67" w:type="dxa"/>
            <w:gridSpan w:val="2"/>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45" w:type="dxa"/>
            <w:gridSpan w:val="2"/>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32"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43"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3"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92"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750"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936"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34" w:type="dxa"/>
            <w:gridSpan w:val="3"/>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87" w:type="dxa"/>
            <w:gridSpan w:val="2"/>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977" w:type="dxa"/>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06" w:type="dxa"/>
            <w:gridSpan w:val="2"/>
            <w:tcBorders>
              <w:bottom w:val="single" w:color="000000" w:sz="4" w:space="0"/>
              <w:right w:val="single" w:color="000000" w:sz="4" w:space="0"/>
            </w:tcBorders>
            <w:shd w:val="clear" w:color="FFFFFF"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50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1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37"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shd w:val="clear"/>
                <w:lang w:val="en-US" w:eastAsia="zh-CN" w:bidi="ar"/>
              </w:rPr>
              <w:t>合计</w:t>
            </w: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354"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54" w:type="dxa"/>
            <w:gridSpan w:val="3"/>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87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6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45"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3"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9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5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34"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87"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7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0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34" w:hRule="atLeast"/>
        </w:trPr>
        <w:tc>
          <w:tcPr>
            <w:tcW w:w="14180" w:type="dxa"/>
            <w:gridSpan w:val="3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注：本部门本年度无相关收支情况，按要求以空表列式。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39" w:type="dxa"/>
          <w:trHeight w:val="322" w:hRule="atLeast"/>
        </w:trPr>
        <w:tc>
          <w:tcPr>
            <w:tcW w:w="502" w:type="dxa"/>
            <w:shd w:val="clear" w:color="auto" w:fill="auto"/>
            <w:vAlign w:val="bottom"/>
          </w:tcPr>
          <w:p>
            <w:pPr>
              <w:rPr>
                <w:rFonts w:hint="default" w:ascii="Arial" w:hAnsi="Arial" w:cs="Arial"/>
                <w:i w:val="0"/>
                <w:color w:val="000000"/>
                <w:sz w:val="20"/>
                <w:szCs w:val="20"/>
                <w:u w:val="none"/>
              </w:rPr>
            </w:pPr>
          </w:p>
        </w:tc>
        <w:tc>
          <w:tcPr>
            <w:tcW w:w="315" w:type="dxa"/>
            <w:shd w:val="clear" w:color="auto" w:fill="auto"/>
            <w:vAlign w:val="bottom"/>
          </w:tcPr>
          <w:p>
            <w:pPr>
              <w:rPr>
                <w:rFonts w:hint="default" w:ascii="Arial" w:hAnsi="Arial" w:cs="Arial"/>
                <w:i w:val="0"/>
                <w:color w:val="000000"/>
                <w:sz w:val="20"/>
                <w:szCs w:val="20"/>
                <w:u w:val="none"/>
              </w:rPr>
            </w:pPr>
          </w:p>
        </w:tc>
        <w:tc>
          <w:tcPr>
            <w:tcW w:w="537" w:type="dxa"/>
            <w:shd w:val="clear" w:color="auto" w:fill="auto"/>
            <w:vAlign w:val="bottom"/>
          </w:tcPr>
          <w:p>
            <w:pPr>
              <w:rPr>
                <w:rFonts w:hint="default" w:ascii="Arial" w:hAnsi="Arial" w:cs="Arial"/>
                <w:i w:val="0"/>
                <w:color w:val="000000"/>
                <w:sz w:val="20"/>
                <w:szCs w:val="20"/>
                <w:u w:val="none"/>
              </w:rPr>
            </w:pPr>
          </w:p>
        </w:tc>
        <w:tc>
          <w:tcPr>
            <w:tcW w:w="1454" w:type="dxa"/>
            <w:gridSpan w:val="3"/>
            <w:shd w:val="clear" w:color="auto" w:fill="auto"/>
            <w:vAlign w:val="bottom"/>
          </w:tcPr>
          <w:p>
            <w:pPr>
              <w:rPr>
                <w:rFonts w:hint="default" w:ascii="Arial" w:hAnsi="Arial" w:cs="Arial"/>
                <w:i w:val="0"/>
                <w:color w:val="000000"/>
                <w:sz w:val="20"/>
                <w:szCs w:val="20"/>
                <w:u w:val="none"/>
              </w:rPr>
            </w:pPr>
          </w:p>
        </w:tc>
        <w:tc>
          <w:tcPr>
            <w:tcW w:w="871" w:type="dxa"/>
            <w:gridSpan w:val="3"/>
            <w:shd w:val="clear" w:color="auto" w:fill="auto"/>
            <w:vAlign w:val="bottom"/>
          </w:tcPr>
          <w:p>
            <w:pPr>
              <w:rPr>
                <w:rFonts w:hint="default" w:ascii="Arial" w:hAnsi="Arial" w:cs="Arial"/>
                <w:i w:val="0"/>
                <w:color w:val="000000"/>
                <w:sz w:val="20"/>
                <w:szCs w:val="20"/>
                <w:u w:val="none"/>
              </w:rPr>
            </w:pPr>
          </w:p>
        </w:tc>
        <w:tc>
          <w:tcPr>
            <w:tcW w:w="766" w:type="dxa"/>
            <w:shd w:val="clear" w:color="auto" w:fill="auto"/>
            <w:vAlign w:val="bottom"/>
          </w:tcPr>
          <w:p>
            <w:pPr>
              <w:rPr>
                <w:rFonts w:hint="default" w:ascii="Arial" w:hAnsi="Arial" w:cs="Arial"/>
                <w:i w:val="0"/>
                <w:color w:val="000000"/>
                <w:sz w:val="20"/>
                <w:szCs w:val="20"/>
                <w:u w:val="none"/>
              </w:rPr>
            </w:pPr>
          </w:p>
        </w:tc>
        <w:tc>
          <w:tcPr>
            <w:tcW w:w="1045" w:type="dxa"/>
            <w:gridSpan w:val="2"/>
            <w:shd w:val="clear" w:color="auto" w:fill="auto"/>
            <w:vAlign w:val="bottom"/>
          </w:tcPr>
          <w:p>
            <w:pPr>
              <w:rPr>
                <w:rFonts w:hint="default" w:ascii="Arial" w:hAnsi="Arial" w:cs="Arial"/>
                <w:i w:val="0"/>
                <w:color w:val="000000"/>
                <w:sz w:val="20"/>
                <w:szCs w:val="20"/>
                <w:u w:val="none"/>
              </w:rPr>
            </w:pPr>
          </w:p>
        </w:tc>
        <w:tc>
          <w:tcPr>
            <w:tcW w:w="732" w:type="dxa"/>
            <w:shd w:val="clear" w:color="auto" w:fill="auto"/>
            <w:vAlign w:val="bottom"/>
          </w:tcPr>
          <w:p>
            <w:pPr>
              <w:rPr>
                <w:rFonts w:hint="default" w:ascii="Arial" w:hAnsi="Arial" w:cs="Arial"/>
                <w:i w:val="0"/>
                <w:color w:val="000000"/>
                <w:sz w:val="20"/>
                <w:szCs w:val="20"/>
                <w:u w:val="none"/>
              </w:rPr>
            </w:pPr>
          </w:p>
        </w:tc>
        <w:tc>
          <w:tcPr>
            <w:tcW w:w="644" w:type="dxa"/>
            <w:gridSpan w:val="2"/>
            <w:shd w:val="clear" w:color="auto" w:fill="auto"/>
            <w:vAlign w:val="bottom"/>
          </w:tcPr>
          <w:p>
            <w:pPr>
              <w:rPr>
                <w:rFonts w:hint="default" w:ascii="Arial" w:hAnsi="Arial" w:cs="Arial"/>
                <w:i w:val="0"/>
                <w:color w:val="000000"/>
                <w:sz w:val="20"/>
                <w:szCs w:val="20"/>
                <w:u w:val="none"/>
              </w:rPr>
            </w:pPr>
          </w:p>
        </w:tc>
        <w:tc>
          <w:tcPr>
            <w:tcW w:w="732" w:type="dxa"/>
            <w:gridSpan w:val="2"/>
            <w:shd w:val="clear" w:color="auto" w:fill="auto"/>
            <w:vAlign w:val="bottom"/>
          </w:tcPr>
          <w:p>
            <w:pPr>
              <w:rPr>
                <w:rFonts w:hint="default" w:ascii="Arial" w:hAnsi="Arial" w:cs="Arial"/>
                <w:i w:val="0"/>
                <w:color w:val="000000"/>
                <w:sz w:val="20"/>
                <w:szCs w:val="20"/>
                <w:u w:val="none"/>
              </w:rPr>
            </w:pPr>
          </w:p>
        </w:tc>
        <w:tc>
          <w:tcPr>
            <w:tcW w:w="592" w:type="dxa"/>
            <w:shd w:val="clear" w:color="auto" w:fill="auto"/>
            <w:vAlign w:val="bottom"/>
          </w:tcPr>
          <w:p>
            <w:pPr>
              <w:rPr>
                <w:rFonts w:hint="default" w:ascii="Arial" w:hAnsi="Arial" w:cs="Arial"/>
                <w:i w:val="0"/>
                <w:color w:val="000000"/>
                <w:sz w:val="20"/>
                <w:szCs w:val="20"/>
                <w:u w:val="none"/>
              </w:rPr>
            </w:pPr>
          </w:p>
        </w:tc>
        <w:tc>
          <w:tcPr>
            <w:tcW w:w="749" w:type="dxa"/>
            <w:gridSpan w:val="2"/>
            <w:shd w:val="clear" w:color="auto" w:fill="auto"/>
            <w:vAlign w:val="bottom"/>
          </w:tcPr>
          <w:p>
            <w:pPr>
              <w:rPr>
                <w:rFonts w:hint="default" w:ascii="Arial" w:hAnsi="Arial" w:cs="Arial"/>
                <w:i w:val="0"/>
                <w:color w:val="000000"/>
                <w:sz w:val="20"/>
                <w:szCs w:val="20"/>
                <w:u w:val="none"/>
              </w:rPr>
            </w:pPr>
          </w:p>
        </w:tc>
        <w:tc>
          <w:tcPr>
            <w:tcW w:w="937" w:type="dxa"/>
            <w:gridSpan w:val="2"/>
            <w:shd w:val="clear" w:color="auto" w:fill="auto"/>
            <w:vAlign w:val="bottom"/>
          </w:tcPr>
          <w:p>
            <w:pPr>
              <w:rPr>
                <w:rFonts w:hint="default" w:ascii="Arial" w:hAnsi="Arial" w:cs="Arial"/>
                <w:i w:val="0"/>
                <w:color w:val="000000"/>
                <w:sz w:val="20"/>
                <w:szCs w:val="20"/>
                <w:u w:val="none"/>
              </w:rPr>
            </w:pPr>
          </w:p>
        </w:tc>
        <w:tc>
          <w:tcPr>
            <w:tcW w:w="1033" w:type="dxa"/>
            <w:gridSpan w:val="2"/>
            <w:shd w:val="clear" w:color="auto" w:fill="auto"/>
            <w:vAlign w:val="bottom"/>
          </w:tcPr>
          <w:p>
            <w:pPr>
              <w:rPr>
                <w:rFonts w:hint="default" w:ascii="Arial" w:hAnsi="Arial" w:cs="Arial"/>
                <w:i w:val="0"/>
                <w:color w:val="000000"/>
                <w:sz w:val="20"/>
                <w:szCs w:val="20"/>
                <w:u w:val="none"/>
              </w:rPr>
            </w:pPr>
          </w:p>
        </w:tc>
        <w:tc>
          <w:tcPr>
            <w:tcW w:w="988" w:type="dxa"/>
            <w:gridSpan w:val="3"/>
            <w:shd w:val="clear" w:color="auto" w:fill="auto"/>
            <w:vAlign w:val="bottom"/>
          </w:tcPr>
          <w:p>
            <w:pPr>
              <w:rPr>
                <w:rFonts w:hint="default" w:ascii="Arial" w:hAnsi="Arial" w:cs="Arial"/>
                <w:i w:val="0"/>
                <w:color w:val="000000"/>
                <w:sz w:val="20"/>
                <w:szCs w:val="20"/>
                <w:u w:val="none"/>
              </w:rPr>
            </w:pPr>
          </w:p>
        </w:tc>
        <w:tc>
          <w:tcPr>
            <w:tcW w:w="977" w:type="dxa"/>
            <w:shd w:val="clear" w:color="auto" w:fill="auto"/>
            <w:vAlign w:val="bottom"/>
          </w:tcPr>
          <w:p>
            <w:pPr>
              <w:rPr>
                <w:rFonts w:hint="default" w:ascii="Arial" w:hAnsi="Arial" w:cs="Arial"/>
                <w:i w:val="0"/>
                <w:color w:val="000000"/>
                <w:sz w:val="20"/>
                <w:szCs w:val="20"/>
                <w:u w:val="none"/>
              </w:rPr>
            </w:pPr>
          </w:p>
        </w:tc>
        <w:tc>
          <w:tcPr>
            <w:tcW w:w="1306" w:type="dxa"/>
            <w:gridSpan w:val="2"/>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0" w:hRule="atLeast"/>
        </w:trPr>
        <w:tc>
          <w:tcPr>
            <w:tcW w:w="14319" w:type="dxa"/>
            <w:gridSpan w:val="31"/>
            <w:shd w:val="clear" w:color="auto" w:fill="auto"/>
            <w:vAlign w:val="bottom"/>
          </w:tcPr>
          <w:p>
            <w:pPr>
              <w:jc w:val="center"/>
              <w:rPr>
                <w:rFonts w:hint="eastAsia" w:ascii="宋体" w:hAnsi="宋体" w:eastAsia="宋体" w:cs="宋体"/>
                <w:i w:val="0"/>
                <w:color w:val="000000"/>
                <w:kern w:val="0"/>
                <w:sz w:val="44"/>
                <w:szCs w:val="44"/>
                <w:u w:val="none"/>
                <w:lang w:val="en-US" w:eastAsia="zh-CN" w:bidi="ar"/>
              </w:rPr>
            </w:pPr>
          </w:p>
          <w:p>
            <w:pPr>
              <w:jc w:val="center"/>
              <w:rPr>
                <w:rFonts w:hint="eastAsia" w:ascii="宋体" w:hAnsi="宋体" w:eastAsia="宋体" w:cs="宋体"/>
                <w:i w:val="0"/>
                <w:color w:val="000000"/>
                <w:kern w:val="0"/>
                <w:sz w:val="44"/>
                <w:szCs w:val="44"/>
                <w:u w:val="none"/>
                <w:lang w:val="en-US" w:eastAsia="zh-CN" w:bidi="ar"/>
              </w:rPr>
            </w:pPr>
          </w:p>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国有资本经营预算财政拨款收入支出决算表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2386" w:type="dxa"/>
            <w:gridSpan w:val="4"/>
            <w:shd w:val="clear" w:color="auto" w:fill="auto"/>
            <w:vAlign w:val="bottom"/>
          </w:tcPr>
          <w:p>
            <w:pPr>
              <w:rPr>
                <w:rFonts w:hint="default" w:ascii="Arial" w:hAnsi="Arial" w:cs="Arial"/>
                <w:i w:val="0"/>
                <w:color w:val="000000"/>
                <w:sz w:val="20"/>
                <w:szCs w:val="20"/>
                <w:u w:val="none"/>
              </w:rPr>
            </w:pPr>
          </w:p>
        </w:tc>
        <w:tc>
          <w:tcPr>
            <w:tcW w:w="214" w:type="dxa"/>
            <w:shd w:val="clear" w:color="auto" w:fill="auto"/>
            <w:vAlign w:val="bottom"/>
          </w:tcPr>
          <w:p>
            <w:pPr>
              <w:rPr>
                <w:rFonts w:hint="default" w:ascii="Arial" w:hAnsi="Arial" w:cs="Arial"/>
                <w:i w:val="0"/>
                <w:color w:val="000000"/>
                <w:sz w:val="20"/>
                <w:szCs w:val="20"/>
                <w:u w:val="none"/>
              </w:rPr>
            </w:pPr>
          </w:p>
        </w:tc>
        <w:tc>
          <w:tcPr>
            <w:tcW w:w="214" w:type="dxa"/>
            <w:gridSpan w:val="2"/>
            <w:shd w:val="clear" w:color="auto" w:fill="auto"/>
            <w:vAlign w:val="bottom"/>
          </w:tcPr>
          <w:p>
            <w:pPr>
              <w:rPr>
                <w:rFonts w:hint="default" w:ascii="Arial" w:hAnsi="Arial" w:cs="Arial"/>
                <w:i w:val="0"/>
                <w:color w:val="000000"/>
                <w:sz w:val="20"/>
                <w:szCs w:val="20"/>
                <w:u w:val="none"/>
              </w:rPr>
            </w:pPr>
          </w:p>
        </w:tc>
        <w:tc>
          <w:tcPr>
            <w:tcW w:w="2371" w:type="dxa"/>
            <w:gridSpan w:val="4"/>
            <w:shd w:val="clear" w:color="auto" w:fill="auto"/>
            <w:vAlign w:val="bottom"/>
          </w:tcPr>
          <w:p>
            <w:pPr>
              <w:rPr>
                <w:rFonts w:hint="default" w:ascii="Arial" w:hAnsi="Arial" w:cs="Arial"/>
                <w:i w:val="0"/>
                <w:color w:val="000000"/>
                <w:sz w:val="20"/>
                <w:szCs w:val="20"/>
                <w:u w:val="none"/>
              </w:rPr>
            </w:pPr>
          </w:p>
        </w:tc>
        <w:tc>
          <w:tcPr>
            <w:tcW w:w="1801" w:type="dxa"/>
            <w:gridSpan w:val="5"/>
            <w:shd w:val="clear" w:color="auto" w:fill="auto"/>
            <w:vAlign w:val="bottom"/>
          </w:tcPr>
          <w:p>
            <w:pPr>
              <w:rPr>
                <w:rFonts w:hint="default" w:ascii="Arial" w:hAnsi="Arial" w:cs="Arial"/>
                <w:i w:val="0"/>
                <w:color w:val="000000"/>
                <w:sz w:val="20"/>
                <w:szCs w:val="20"/>
                <w:u w:val="none"/>
              </w:rPr>
            </w:pPr>
          </w:p>
        </w:tc>
        <w:tc>
          <w:tcPr>
            <w:tcW w:w="1486" w:type="dxa"/>
            <w:gridSpan w:val="3"/>
            <w:shd w:val="clear" w:color="auto" w:fill="auto"/>
            <w:vAlign w:val="bottom"/>
          </w:tcPr>
          <w:p>
            <w:pPr>
              <w:rPr>
                <w:rFonts w:hint="default" w:ascii="Arial" w:hAnsi="Arial" w:cs="Arial"/>
                <w:i w:val="0"/>
                <w:color w:val="000000"/>
                <w:sz w:val="20"/>
                <w:szCs w:val="20"/>
                <w:u w:val="none"/>
              </w:rPr>
            </w:pPr>
          </w:p>
        </w:tc>
        <w:tc>
          <w:tcPr>
            <w:tcW w:w="1546" w:type="dxa"/>
            <w:gridSpan w:val="4"/>
            <w:shd w:val="clear" w:color="auto" w:fill="auto"/>
            <w:vAlign w:val="bottom"/>
          </w:tcPr>
          <w:p>
            <w:pPr>
              <w:rPr>
                <w:rFonts w:hint="default" w:ascii="Arial" w:hAnsi="Arial" w:cs="Arial"/>
                <w:i w:val="0"/>
                <w:color w:val="000000"/>
                <w:sz w:val="20"/>
                <w:szCs w:val="20"/>
                <w:u w:val="none"/>
              </w:rPr>
            </w:pPr>
          </w:p>
        </w:tc>
        <w:tc>
          <w:tcPr>
            <w:tcW w:w="1540" w:type="dxa"/>
            <w:gridSpan w:val="3"/>
            <w:shd w:val="clear" w:color="auto" w:fill="auto"/>
            <w:vAlign w:val="bottom"/>
          </w:tcPr>
          <w:p>
            <w:pPr>
              <w:rPr>
                <w:rFonts w:hint="default" w:ascii="Arial" w:hAnsi="Arial" w:cs="Arial"/>
                <w:i w:val="0"/>
                <w:color w:val="000000"/>
                <w:sz w:val="20"/>
                <w:szCs w:val="20"/>
                <w:u w:val="none"/>
              </w:rPr>
            </w:pPr>
          </w:p>
        </w:tc>
        <w:tc>
          <w:tcPr>
            <w:tcW w:w="2761" w:type="dxa"/>
            <w:gridSpan w:val="5"/>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5185" w:type="dxa"/>
            <w:gridSpan w:val="11"/>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编制单位：廊坊市香河县科学技术协会（本级）</w:t>
            </w:r>
          </w:p>
        </w:tc>
        <w:tc>
          <w:tcPr>
            <w:tcW w:w="1801" w:type="dxa"/>
            <w:gridSpan w:val="5"/>
            <w:shd w:val="clear" w:color="auto" w:fill="auto"/>
            <w:vAlign w:val="bottom"/>
          </w:tcPr>
          <w:p>
            <w:pPr>
              <w:rPr>
                <w:rFonts w:hint="default" w:ascii="Arial" w:hAnsi="Arial" w:cs="Arial"/>
                <w:i w:val="0"/>
                <w:color w:val="000000"/>
                <w:sz w:val="20"/>
                <w:szCs w:val="20"/>
                <w:u w:val="none"/>
              </w:rPr>
            </w:pPr>
          </w:p>
        </w:tc>
        <w:tc>
          <w:tcPr>
            <w:tcW w:w="1486" w:type="dxa"/>
            <w:gridSpan w:val="3"/>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2018年7月</w:t>
            </w:r>
          </w:p>
        </w:tc>
        <w:tc>
          <w:tcPr>
            <w:tcW w:w="1546" w:type="dxa"/>
            <w:gridSpan w:val="4"/>
            <w:shd w:val="clear" w:color="auto" w:fill="auto"/>
            <w:vAlign w:val="bottom"/>
          </w:tcPr>
          <w:p>
            <w:pPr>
              <w:rPr>
                <w:rFonts w:hint="default" w:ascii="Arial" w:hAnsi="Arial" w:cs="Arial"/>
                <w:i w:val="0"/>
                <w:color w:val="000000"/>
                <w:sz w:val="20"/>
                <w:szCs w:val="20"/>
                <w:u w:val="none"/>
              </w:rPr>
            </w:pPr>
          </w:p>
        </w:tc>
        <w:tc>
          <w:tcPr>
            <w:tcW w:w="1540" w:type="dxa"/>
            <w:gridSpan w:val="3"/>
            <w:shd w:val="clear" w:color="auto" w:fill="auto"/>
            <w:vAlign w:val="bottom"/>
          </w:tcPr>
          <w:p>
            <w:pPr>
              <w:rPr>
                <w:rFonts w:hint="default" w:ascii="Arial" w:hAnsi="Arial" w:cs="Arial"/>
                <w:i w:val="0"/>
                <w:color w:val="000000"/>
                <w:sz w:val="20"/>
                <w:szCs w:val="20"/>
                <w:u w:val="none"/>
              </w:rPr>
            </w:pPr>
          </w:p>
        </w:tc>
        <w:tc>
          <w:tcPr>
            <w:tcW w:w="2761" w:type="dxa"/>
            <w:gridSpan w:val="5"/>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185"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1801" w:type="dxa"/>
            <w:gridSpan w:val="5"/>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486" w:type="dxa"/>
            <w:gridSpan w:val="3"/>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887" w:type="dxa"/>
            <w:gridSpan w:val="10"/>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960"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5185"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01" w:type="dxa"/>
            <w:gridSpan w:val="5"/>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6" w:type="dxa"/>
            <w:gridSpan w:val="3"/>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87" w:type="dxa"/>
            <w:gridSpan w:val="10"/>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814" w:type="dxa"/>
            <w:gridSpan w:val="7"/>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371" w:type="dxa"/>
            <w:gridSpan w:val="4"/>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gridSpan w:val="5"/>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6" w:type="dxa"/>
            <w:gridSpan w:val="3"/>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6" w:type="dxa"/>
            <w:gridSpan w:val="4"/>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0" w:type="dxa"/>
            <w:gridSpan w:val="3"/>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01" w:type="dxa"/>
            <w:gridSpan w:val="3"/>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2814" w:type="dxa"/>
            <w:gridSpan w:val="7"/>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1"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01" w:type="dxa"/>
            <w:gridSpan w:val="5"/>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6" w:type="dxa"/>
            <w:gridSpan w:val="3"/>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6" w:type="dxa"/>
            <w:gridSpan w:val="4"/>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40" w:type="dxa"/>
            <w:gridSpan w:val="3"/>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01" w:type="dxa"/>
            <w:gridSpan w:val="3"/>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185" w:type="dxa"/>
            <w:gridSpan w:val="11"/>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6"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6"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01"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5185" w:type="dxa"/>
            <w:gridSpan w:val="11"/>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2814" w:type="dxa"/>
            <w:gridSpan w:val="7"/>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37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801" w:type="dxa"/>
            <w:gridSpan w:val="5"/>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86"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6" w:type="dxa"/>
            <w:gridSpan w:val="4"/>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4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01"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4319" w:type="dxa"/>
            <w:gridSpan w:val="3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注：本部门本年度无相关收支情况，按要求以空表列式。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2386" w:type="dxa"/>
            <w:gridSpan w:val="4"/>
            <w:shd w:val="clear" w:color="auto" w:fill="auto"/>
            <w:vAlign w:val="bottom"/>
          </w:tcPr>
          <w:p>
            <w:pPr>
              <w:rPr>
                <w:rFonts w:hint="default" w:ascii="Arial" w:hAnsi="Arial" w:cs="Arial"/>
                <w:i w:val="0"/>
                <w:color w:val="000000"/>
                <w:sz w:val="20"/>
                <w:szCs w:val="20"/>
                <w:u w:val="none"/>
              </w:rPr>
            </w:pPr>
          </w:p>
        </w:tc>
        <w:tc>
          <w:tcPr>
            <w:tcW w:w="214" w:type="dxa"/>
            <w:shd w:val="clear" w:color="auto" w:fill="auto"/>
            <w:vAlign w:val="bottom"/>
          </w:tcPr>
          <w:p>
            <w:pPr>
              <w:rPr>
                <w:rFonts w:hint="default" w:ascii="Arial" w:hAnsi="Arial" w:cs="Arial"/>
                <w:i w:val="0"/>
                <w:color w:val="000000"/>
                <w:sz w:val="20"/>
                <w:szCs w:val="20"/>
                <w:u w:val="none"/>
              </w:rPr>
            </w:pPr>
          </w:p>
        </w:tc>
        <w:tc>
          <w:tcPr>
            <w:tcW w:w="214" w:type="dxa"/>
            <w:gridSpan w:val="2"/>
            <w:shd w:val="clear" w:color="auto" w:fill="auto"/>
            <w:vAlign w:val="bottom"/>
          </w:tcPr>
          <w:p>
            <w:pPr>
              <w:rPr>
                <w:rFonts w:hint="default" w:ascii="Arial" w:hAnsi="Arial" w:cs="Arial"/>
                <w:i w:val="0"/>
                <w:color w:val="000000"/>
                <w:sz w:val="20"/>
                <w:szCs w:val="20"/>
                <w:u w:val="none"/>
              </w:rPr>
            </w:pPr>
          </w:p>
        </w:tc>
        <w:tc>
          <w:tcPr>
            <w:tcW w:w="2371" w:type="dxa"/>
            <w:gridSpan w:val="4"/>
            <w:shd w:val="clear" w:color="auto" w:fill="auto"/>
            <w:vAlign w:val="bottom"/>
          </w:tcPr>
          <w:p>
            <w:pPr>
              <w:rPr>
                <w:rFonts w:hint="default" w:ascii="Arial" w:hAnsi="Arial" w:cs="Arial"/>
                <w:i w:val="0"/>
                <w:color w:val="000000"/>
                <w:sz w:val="20"/>
                <w:szCs w:val="20"/>
                <w:u w:val="none"/>
              </w:rPr>
            </w:pPr>
          </w:p>
        </w:tc>
        <w:tc>
          <w:tcPr>
            <w:tcW w:w="1801" w:type="dxa"/>
            <w:gridSpan w:val="5"/>
            <w:shd w:val="clear" w:color="auto" w:fill="auto"/>
            <w:vAlign w:val="bottom"/>
          </w:tcPr>
          <w:p>
            <w:pPr>
              <w:rPr>
                <w:rFonts w:hint="default" w:ascii="Arial" w:hAnsi="Arial" w:cs="Arial"/>
                <w:i w:val="0"/>
                <w:color w:val="000000"/>
                <w:sz w:val="20"/>
                <w:szCs w:val="20"/>
                <w:u w:val="none"/>
              </w:rPr>
            </w:pPr>
          </w:p>
        </w:tc>
        <w:tc>
          <w:tcPr>
            <w:tcW w:w="1486" w:type="dxa"/>
            <w:gridSpan w:val="3"/>
            <w:shd w:val="clear" w:color="auto" w:fill="auto"/>
            <w:vAlign w:val="bottom"/>
          </w:tcPr>
          <w:p>
            <w:pPr>
              <w:rPr>
                <w:rFonts w:hint="default" w:ascii="Arial" w:hAnsi="Arial" w:cs="Arial"/>
                <w:i w:val="0"/>
                <w:color w:val="000000"/>
                <w:sz w:val="20"/>
                <w:szCs w:val="20"/>
                <w:u w:val="none"/>
              </w:rPr>
            </w:pPr>
          </w:p>
        </w:tc>
        <w:tc>
          <w:tcPr>
            <w:tcW w:w="1546" w:type="dxa"/>
            <w:gridSpan w:val="4"/>
            <w:shd w:val="clear" w:color="auto" w:fill="auto"/>
            <w:vAlign w:val="bottom"/>
          </w:tcPr>
          <w:p>
            <w:pPr>
              <w:rPr>
                <w:rFonts w:hint="default" w:ascii="Arial" w:hAnsi="Arial" w:cs="Arial"/>
                <w:i w:val="0"/>
                <w:color w:val="000000"/>
                <w:sz w:val="20"/>
                <w:szCs w:val="20"/>
                <w:u w:val="none"/>
              </w:rPr>
            </w:pPr>
          </w:p>
        </w:tc>
        <w:tc>
          <w:tcPr>
            <w:tcW w:w="1540" w:type="dxa"/>
            <w:gridSpan w:val="3"/>
            <w:shd w:val="clear" w:color="auto" w:fill="auto"/>
            <w:vAlign w:val="bottom"/>
          </w:tcPr>
          <w:p>
            <w:pPr>
              <w:rPr>
                <w:rFonts w:hint="default" w:ascii="Arial" w:hAnsi="Arial" w:cs="Arial"/>
                <w:i w:val="0"/>
                <w:color w:val="000000"/>
                <w:sz w:val="20"/>
                <w:szCs w:val="20"/>
                <w:u w:val="none"/>
              </w:rPr>
            </w:pPr>
          </w:p>
        </w:tc>
        <w:tc>
          <w:tcPr>
            <w:tcW w:w="1801" w:type="dxa"/>
            <w:gridSpan w:val="3"/>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r>
    </w:tbl>
    <w:p>
      <w:pPr>
        <w:shd w:val="clear"/>
        <w:jc w:val="left"/>
        <w:rPr>
          <w:rFonts w:hint="eastAsia" w:ascii="仿宋" w:hAnsi="仿宋" w:eastAsia="仿宋" w:cs="仿宋"/>
          <w:sz w:val="32"/>
          <w:szCs w:val="32"/>
        </w:rPr>
      </w:pPr>
      <w:r>
        <w:rPr>
          <w:rFonts w:hint="eastAsia" w:ascii="仿宋" w:hAnsi="仿宋" w:eastAsia="仿宋" w:cs="仿宋"/>
          <w:sz w:val="32"/>
          <w:szCs w:val="32"/>
        </w:rPr>
        <w:tab/>
      </w: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tbl>
      <w:tblPr>
        <w:tblStyle w:val="2"/>
        <w:tblpPr w:leftFromText="180" w:rightFromText="180" w:vertAnchor="text" w:horzAnchor="page" w:tblpX="1169" w:tblpY="68"/>
        <w:tblOverlap w:val="never"/>
        <w:tblW w:w="15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499"/>
        <w:gridCol w:w="569"/>
        <w:gridCol w:w="1515"/>
        <w:gridCol w:w="1485"/>
        <w:gridCol w:w="4499"/>
        <w:gridCol w:w="569"/>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0" w:hRule="atLeast"/>
        </w:trPr>
        <w:tc>
          <w:tcPr>
            <w:tcW w:w="15161" w:type="dxa"/>
            <w:gridSpan w:val="7"/>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"三公"经费及相关信息统计表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499" w:type="dxa"/>
            <w:shd w:val="clear" w:color="auto" w:fill="auto"/>
            <w:vAlign w:val="bottom"/>
          </w:tcPr>
          <w:p>
            <w:pPr>
              <w:rPr>
                <w:rFonts w:hint="default" w:ascii="Arial" w:hAnsi="Arial" w:cs="Arial"/>
                <w:i w:val="0"/>
                <w:color w:val="000000"/>
                <w:sz w:val="20"/>
                <w:szCs w:val="20"/>
                <w:u w:val="none"/>
              </w:rPr>
            </w:pPr>
          </w:p>
        </w:tc>
        <w:tc>
          <w:tcPr>
            <w:tcW w:w="569" w:type="dxa"/>
            <w:shd w:val="clear" w:color="auto" w:fill="auto"/>
            <w:vAlign w:val="bottom"/>
          </w:tcPr>
          <w:p>
            <w:pPr>
              <w:rPr>
                <w:rFonts w:hint="default" w:ascii="Arial" w:hAnsi="Arial" w:cs="Arial"/>
                <w:i w:val="0"/>
                <w:color w:val="000000"/>
                <w:sz w:val="20"/>
                <w:szCs w:val="20"/>
                <w:u w:val="none"/>
              </w:rPr>
            </w:pPr>
          </w:p>
        </w:tc>
        <w:tc>
          <w:tcPr>
            <w:tcW w:w="1515" w:type="dxa"/>
            <w:shd w:val="clear" w:color="auto" w:fill="auto"/>
            <w:vAlign w:val="bottom"/>
          </w:tcPr>
          <w:p>
            <w:pPr>
              <w:rPr>
                <w:rFonts w:hint="default" w:ascii="Arial" w:hAnsi="Arial" w:cs="Arial"/>
                <w:i w:val="0"/>
                <w:color w:val="000000"/>
                <w:sz w:val="20"/>
                <w:szCs w:val="20"/>
                <w:u w:val="none"/>
              </w:rPr>
            </w:pPr>
          </w:p>
        </w:tc>
        <w:tc>
          <w:tcPr>
            <w:tcW w:w="1485" w:type="dxa"/>
            <w:shd w:val="clear" w:color="auto" w:fill="auto"/>
            <w:vAlign w:val="bottom"/>
          </w:tcPr>
          <w:p>
            <w:pPr>
              <w:rPr>
                <w:rFonts w:hint="default" w:ascii="Arial" w:hAnsi="Arial" w:cs="Arial"/>
                <w:i w:val="0"/>
                <w:color w:val="000000"/>
                <w:sz w:val="20"/>
                <w:szCs w:val="20"/>
                <w:u w:val="none"/>
              </w:rPr>
            </w:pPr>
          </w:p>
        </w:tc>
        <w:tc>
          <w:tcPr>
            <w:tcW w:w="4499" w:type="dxa"/>
            <w:shd w:val="clear" w:color="auto" w:fill="auto"/>
            <w:vAlign w:val="bottom"/>
          </w:tcPr>
          <w:p>
            <w:pPr>
              <w:rPr>
                <w:rFonts w:hint="default" w:ascii="Arial" w:hAnsi="Arial" w:cs="Arial"/>
                <w:i w:val="0"/>
                <w:color w:val="000000"/>
                <w:sz w:val="20"/>
                <w:szCs w:val="20"/>
                <w:u w:val="none"/>
              </w:rPr>
            </w:pPr>
          </w:p>
        </w:tc>
        <w:tc>
          <w:tcPr>
            <w:tcW w:w="569" w:type="dxa"/>
            <w:shd w:val="clear" w:color="auto" w:fill="auto"/>
            <w:vAlign w:val="bottom"/>
          </w:tcPr>
          <w:p>
            <w:pPr>
              <w:rPr>
                <w:rFonts w:hint="default" w:ascii="Arial" w:hAnsi="Arial" w:cs="Arial"/>
                <w:i w:val="0"/>
                <w:color w:val="000000"/>
                <w:sz w:val="20"/>
                <w:szCs w:val="20"/>
                <w:u w:val="none"/>
              </w:rPr>
            </w:pPr>
          </w:p>
        </w:tc>
        <w:tc>
          <w:tcPr>
            <w:tcW w:w="202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499"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编制单位：廊坊市香河县科学技术协会（本级）</w:t>
            </w:r>
          </w:p>
        </w:tc>
        <w:tc>
          <w:tcPr>
            <w:tcW w:w="569" w:type="dxa"/>
            <w:shd w:val="clear" w:color="auto" w:fill="auto"/>
            <w:vAlign w:val="bottom"/>
          </w:tcPr>
          <w:p>
            <w:pPr>
              <w:rPr>
                <w:rFonts w:hint="default" w:ascii="Arial" w:hAnsi="Arial" w:cs="Arial"/>
                <w:i w:val="0"/>
                <w:color w:val="000000"/>
                <w:sz w:val="20"/>
                <w:szCs w:val="20"/>
                <w:u w:val="none"/>
              </w:rPr>
            </w:pPr>
          </w:p>
        </w:tc>
        <w:tc>
          <w:tcPr>
            <w:tcW w:w="1515" w:type="dxa"/>
            <w:shd w:val="clear" w:color="auto" w:fill="auto"/>
            <w:vAlign w:val="bottom"/>
          </w:tcPr>
          <w:p>
            <w:pPr>
              <w:rPr>
                <w:rFonts w:hint="default" w:ascii="Arial" w:hAnsi="Arial" w:cs="Arial"/>
                <w:i w:val="0"/>
                <w:color w:val="000000"/>
                <w:sz w:val="20"/>
                <w:szCs w:val="20"/>
                <w:u w:val="none"/>
              </w:rPr>
            </w:pPr>
          </w:p>
        </w:tc>
        <w:tc>
          <w:tcPr>
            <w:tcW w:w="1485"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2018年7月</w:t>
            </w:r>
          </w:p>
        </w:tc>
        <w:tc>
          <w:tcPr>
            <w:tcW w:w="4499" w:type="dxa"/>
            <w:shd w:val="clear" w:color="auto" w:fill="auto"/>
            <w:vAlign w:val="bottom"/>
          </w:tcPr>
          <w:p>
            <w:pPr>
              <w:rPr>
                <w:rFonts w:hint="default" w:ascii="Arial" w:hAnsi="Arial" w:cs="Arial"/>
                <w:i w:val="0"/>
                <w:color w:val="000000"/>
                <w:sz w:val="20"/>
                <w:szCs w:val="20"/>
                <w:u w:val="none"/>
              </w:rPr>
            </w:pPr>
          </w:p>
        </w:tc>
        <w:tc>
          <w:tcPr>
            <w:tcW w:w="569" w:type="dxa"/>
            <w:shd w:val="clear" w:color="auto" w:fill="auto"/>
            <w:vAlign w:val="bottom"/>
          </w:tcPr>
          <w:p>
            <w:pPr>
              <w:rPr>
                <w:rFonts w:hint="default" w:ascii="Arial" w:hAnsi="Arial" w:cs="Arial"/>
                <w:i w:val="0"/>
                <w:color w:val="000000"/>
                <w:sz w:val="20"/>
                <w:szCs w:val="20"/>
                <w:u w:val="none"/>
              </w:rPr>
            </w:pPr>
          </w:p>
        </w:tc>
        <w:tc>
          <w:tcPr>
            <w:tcW w:w="202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56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5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148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统计数</w:t>
            </w:r>
          </w:p>
        </w:tc>
        <w:tc>
          <w:tcPr>
            <w:tcW w:w="449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56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02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569" w:type="dxa"/>
            <w:vMerge w:val="continue"/>
            <w:tcBorders>
              <w:top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color w:val="000000"/>
                <w:sz w:val="22"/>
                <w:szCs w:val="22"/>
                <w:u w:val="none"/>
              </w:rPr>
            </w:pP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569" w:type="dxa"/>
            <w:vMerge w:val="continue"/>
            <w:tcBorders>
              <w:top w:val="single" w:color="000000" w:sz="4" w:space="0"/>
              <w:bottom w:val="single" w:color="000000" w:sz="4" w:space="0"/>
              <w:right w:val="single" w:color="000000" w:sz="4" w:space="0"/>
            </w:tcBorders>
            <w:shd w:val="clear" w:color="auto" w:fill="auto"/>
            <w:vAlign w:val="center"/>
          </w:tcPr>
          <w:p>
            <w:pPr>
              <w:shd w:val="clear"/>
              <w:jc w:val="center"/>
              <w:rPr>
                <w:rFonts w:hint="eastAsia" w:ascii="宋体" w:hAnsi="宋体" w:eastAsia="宋体" w:cs="宋体"/>
                <w:i w:val="0"/>
                <w:color w:val="000000"/>
                <w:sz w:val="22"/>
                <w:szCs w:val="22"/>
                <w:u w:val="none"/>
              </w:rPr>
            </w:pP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一、“三公”经费支出</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二、机关运行经费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40.04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（一）支出合计</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三、国有资产占用情况</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（一）车辆数合计（辆）</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2．公务用车购置及运行维护费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1．部级领导干部用车</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（1）公务用车购置费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2．一般公务用车</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（2）公务用车运行维护费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1.90</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3．一般执法执勤用车</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3．公务接待费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4．特种专业技术用车</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（1）国内接待费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5．其他用车</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（二）单价50万元以上通用设备（台，套）</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（2）国（境）外接待费</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1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1485" w:type="dxa"/>
            <w:tcBorders>
              <w:bottom w:val="single" w:color="000000" w:sz="4" w:space="0"/>
              <w:right w:val="single" w:color="000000" w:sz="4" w:space="0"/>
            </w:tcBorders>
            <w:shd w:val="clear" w:color="auto" w:fill="auto"/>
            <w:vAlign w:val="center"/>
          </w:tcPr>
          <w:p>
            <w:pPr>
              <w:shd w:val="clear"/>
              <w:jc w:val="right"/>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（三）单价100万元以上专用设备（台，套）</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02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（二）相关统计数</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49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1．因公出国（境）团组数（个）</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2．因公出国（境）人次数（人）</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3．公务用车购置数（辆）</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4．公务用车保有量（辆）</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5．国内公务接待批次（个）</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其中：外事接待批次（个）</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6．国内公务接待人次（人）</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其中：外事接待人次（人）</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7．国（境）外公务接待批次（个）</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449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8．国（境）外公务接待人次（人）</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51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85"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right"/>
              <w:textAlignment w:val="center"/>
              <w:rPr>
                <w:rFonts w:hint="eastAsia" w:ascii="宋体" w:hAnsi="宋体" w:eastAsia="宋体" w:cs="宋体"/>
                <w:i w:val="0"/>
                <w:color w:val="000000"/>
                <w:sz w:val="22"/>
                <w:szCs w:val="22"/>
                <w:u w:val="none"/>
              </w:rPr>
            </w:pPr>
          </w:p>
        </w:tc>
        <w:tc>
          <w:tcPr>
            <w:tcW w:w="449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69" w:type="dxa"/>
            <w:tcBorders>
              <w:bottom w:val="single" w:color="000000" w:sz="4" w:space="0"/>
              <w:right w:val="single" w:color="000000" w:sz="4" w:space="0"/>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025" w:type="dxa"/>
            <w:tcBorders>
              <w:bottom w:val="single" w:color="000000" w:sz="4" w:space="0"/>
              <w:right w:val="single" w:color="000000" w:sz="4" w:space="0"/>
            </w:tcBorders>
            <w:shd w:val="clear" w:color="auto" w:fill="auto"/>
            <w:vAlign w:val="center"/>
          </w:tcPr>
          <w:p>
            <w:pPr>
              <w:shd w:val="clea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1" w:hRule="atLeast"/>
        </w:trPr>
        <w:tc>
          <w:tcPr>
            <w:tcW w:w="15161" w:type="dxa"/>
            <w:gridSpan w:val="7"/>
            <w:shd w:val="clear" w:color="auto" w:fill="auto"/>
            <w:vAlign w:val="center"/>
          </w:tcPr>
          <w:p>
            <w:pPr>
              <w:shd w:val="clea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 w:hRule="atLeast"/>
        </w:trPr>
        <w:tc>
          <w:tcPr>
            <w:tcW w:w="4499" w:type="dxa"/>
            <w:shd w:val="clear" w:color="auto" w:fill="auto"/>
            <w:vAlign w:val="bottom"/>
          </w:tcPr>
          <w:p>
            <w:pPr>
              <w:shd w:val="clear"/>
              <w:rPr>
                <w:rFonts w:hint="default" w:ascii="Arial" w:hAnsi="Arial" w:cs="Arial"/>
                <w:i w:val="0"/>
                <w:color w:val="000000"/>
                <w:sz w:val="20"/>
                <w:szCs w:val="20"/>
                <w:u w:val="none"/>
              </w:rPr>
            </w:pPr>
          </w:p>
        </w:tc>
        <w:tc>
          <w:tcPr>
            <w:tcW w:w="569" w:type="dxa"/>
            <w:shd w:val="clear" w:color="auto" w:fill="auto"/>
            <w:vAlign w:val="bottom"/>
          </w:tcPr>
          <w:p>
            <w:pPr>
              <w:shd w:val="clear"/>
              <w:rPr>
                <w:rFonts w:hint="default" w:ascii="Arial" w:hAnsi="Arial" w:cs="Arial"/>
                <w:i w:val="0"/>
                <w:color w:val="000000"/>
                <w:sz w:val="20"/>
                <w:szCs w:val="20"/>
                <w:u w:val="none"/>
              </w:rPr>
            </w:pPr>
          </w:p>
        </w:tc>
        <w:tc>
          <w:tcPr>
            <w:tcW w:w="1515" w:type="dxa"/>
            <w:shd w:val="clear" w:color="auto" w:fill="auto"/>
            <w:vAlign w:val="bottom"/>
          </w:tcPr>
          <w:p>
            <w:pPr>
              <w:shd w:val="clear"/>
              <w:rPr>
                <w:rFonts w:hint="default" w:ascii="Arial" w:hAnsi="Arial" w:cs="Arial"/>
                <w:i w:val="0"/>
                <w:color w:val="000000"/>
                <w:sz w:val="20"/>
                <w:szCs w:val="20"/>
                <w:u w:val="none"/>
              </w:rPr>
            </w:pPr>
          </w:p>
        </w:tc>
        <w:tc>
          <w:tcPr>
            <w:tcW w:w="1485" w:type="dxa"/>
            <w:shd w:val="clear" w:color="auto" w:fill="auto"/>
            <w:vAlign w:val="bottom"/>
          </w:tcPr>
          <w:p>
            <w:pPr>
              <w:shd w:val="clear"/>
              <w:rPr>
                <w:rFonts w:hint="default" w:ascii="Arial" w:hAnsi="Arial" w:cs="Arial"/>
                <w:i w:val="0"/>
                <w:color w:val="000000"/>
                <w:sz w:val="20"/>
                <w:szCs w:val="20"/>
                <w:u w:val="none"/>
              </w:rPr>
            </w:pPr>
          </w:p>
        </w:tc>
        <w:tc>
          <w:tcPr>
            <w:tcW w:w="4499" w:type="dxa"/>
            <w:shd w:val="clear" w:color="auto" w:fill="auto"/>
            <w:vAlign w:val="bottom"/>
          </w:tcPr>
          <w:p>
            <w:pPr>
              <w:shd w:val="clear"/>
              <w:rPr>
                <w:rFonts w:hint="default" w:ascii="Arial" w:hAnsi="Arial" w:cs="Arial"/>
                <w:i w:val="0"/>
                <w:color w:val="000000"/>
                <w:sz w:val="20"/>
                <w:szCs w:val="20"/>
                <w:u w:val="none"/>
              </w:rPr>
            </w:pPr>
          </w:p>
        </w:tc>
        <w:tc>
          <w:tcPr>
            <w:tcW w:w="569" w:type="dxa"/>
            <w:shd w:val="clear" w:color="auto" w:fill="auto"/>
            <w:vAlign w:val="bottom"/>
          </w:tcPr>
          <w:p>
            <w:pPr>
              <w:shd w:val="clear"/>
              <w:rPr>
                <w:rFonts w:hint="default" w:ascii="Arial" w:hAnsi="Arial" w:cs="Arial"/>
                <w:i w:val="0"/>
                <w:color w:val="000000"/>
                <w:sz w:val="20"/>
                <w:szCs w:val="20"/>
                <w:u w:val="none"/>
              </w:rPr>
            </w:pPr>
          </w:p>
        </w:tc>
        <w:tc>
          <w:tcPr>
            <w:tcW w:w="2025" w:type="dxa"/>
            <w:shd w:val="clear" w:color="auto" w:fill="auto"/>
            <w:vAlign w:val="bottom"/>
          </w:tcPr>
          <w:p>
            <w:pPr>
              <w:shd w:val="clear"/>
              <w:rPr>
                <w:rFonts w:hint="default" w:ascii="Arial" w:hAnsi="Arial" w:cs="Arial"/>
                <w:i w:val="0"/>
                <w:color w:val="000000"/>
                <w:sz w:val="20"/>
                <w:szCs w:val="20"/>
                <w:u w:val="none"/>
              </w:rPr>
            </w:pPr>
          </w:p>
        </w:tc>
      </w:tr>
    </w:tbl>
    <w:p>
      <w:pPr>
        <w:shd w:val="clear"/>
        <w:jc w:val="left"/>
        <w:rPr>
          <w:rFonts w:hint="eastAsia" w:ascii="仿宋" w:hAnsi="仿宋" w:eastAsia="仿宋" w:cs="仿宋"/>
          <w:sz w:val="32"/>
          <w:szCs w:val="32"/>
        </w:rPr>
      </w:pPr>
      <w:r>
        <w:rPr>
          <w:rFonts w:hint="eastAsia" w:ascii="仿宋" w:hAnsi="仿宋" w:eastAsia="仿宋" w:cs="仿宋"/>
          <w:sz w:val="32"/>
          <w:szCs w:val="32"/>
        </w:rPr>
        <w:tab/>
      </w:r>
    </w:p>
    <w:p>
      <w:pPr>
        <w:shd w:val="clear"/>
        <w:jc w:val="left"/>
        <w:rPr>
          <w:rFonts w:hint="eastAsia" w:ascii="仿宋" w:hAnsi="仿宋" w:eastAsia="仿宋" w:cs="仿宋"/>
          <w:sz w:val="32"/>
          <w:szCs w:val="32"/>
        </w:rPr>
      </w:pPr>
      <w:r>
        <w:rPr>
          <w:rFonts w:hint="eastAsia" w:ascii="仿宋" w:hAnsi="仿宋" w:eastAsia="仿宋" w:cs="仿宋"/>
          <w:sz w:val="32"/>
          <w:szCs w:val="32"/>
        </w:rPr>
        <w:tab/>
      </w: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p>
      <w:pPr>
        <w:shd w:val="clear"/>
        <w:jc w:val="left"/>
        <w:rPr>
          <w:rFonts w:hint="eastAsia" w:ascii="仿宋" w:hAnsi="仿宋" w:eastAsia="仿宋" w:cs="仿宋"/>
          <w:sz w:val="32"/>
          <w:szCs w:val="32"/>
        </w:rPr>
      </w:pPr>
    </w:p>
    <w:tbl>
      <w:tblPr>
        <w:tblStyle w:val="2"/>
        <w:tblpPr w:leftFromText="180" w:rightFromText="180" w:vertAnchor="text" w:horzAnchor="page" w:tblpX="1154" w:tblpY="288"/>
        <w:tblOverlap w:val="never"/>
        <w:tblW w:w="14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64"/>
        <w:gridCol w:w="1561"/>
        <w:gridCol w:w="1561"/>
        <w:gridCol w:w="1"/>
        <w:gridCol w:w="1628"/>
        <w:gridCol w:w="1710"/>
        <w:gridCol w:w="1"/>
        <w:gridCol w:w="1412"/>
        <w:gridCol w:w="3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4400" w:type="dxa"/>
            <w:gridSpan w:val="9"/>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shd w:val="clear" w:color="auto" w:fill="auto"/>
            <w:vAlign w:val="bottom"/>
          </w:tcPr>
          <w:p>
            <w:pPr>
              <w:rPr>
                <w:rFonts w:hint="default" w:ascii="Arial" w:hAnsi="Arial" w:cs="Arial"/>
                <w:i w:val="0"/>
                <w:color w:val="000000"/>
                <w:sz w:val="20"/>
                <w:szCs w:val="20"/>
                <w:u w:val="none"/>
              </w:rPr>
            </w:pPr>
          </w:p>
        </w:tc>
        <w:tc>
          <w:tcPr>
            <w:tcW w:w="1561" w:type="dxa"/>
            <w:shd w:val="clear" w:color="auto" w:fill="auto"/>
            <w:vAlign w:val="bottom"/>
          </w:tcPr>
          <w:p>
            <w:pPr>
              <w:rPr>
                <w:rFonts w:hint="default" w:ascii="Arial" w:hAnsi="Arial" w:cs="Arial"/>
                <w:i w:val="0"/>
                <w:color w:val="000000"/>
                <w:sz w:val="20"/>
                <w:szCs w:val="20"/>
                <w:u w:val="none"/>
              </w:rPr>
            </w:pPr>
          </w:p>
        </w:tc>
        <w:tc>
          <w:tcPr>
            <w:tcW w:w="1562" w:type="dxa"/>
            <w:gridSpan w:val="2"/>
            <w:shd w:val="clear" w:color="auto" w:fill="auto"/>
            <w:vAlign w:val="bottom"/>
          </w:tcPr>
          <w:p>
            <w:pPr>
              <w:rPr>
                <w:rFonts w:hint="default" w:ascii="Arial" w:hAnsi="Arial" w:cs="Arial"/>
                <w:i w:val="0"/>
                <w:color w:val="000000"/>
                <w:sz w:val="20"/>
                <w:szCs w:val="20"/>
                <w:u w:val="none"/>
              </w:rPr>
            </w:pPr>
          </w:p>
        </w:tc>
        <w:tc>
          <w:tcPr>
            <w:tcW w:w="1628" w:type="dxa"/>
            <w:shd w:val="clear" w:color="auto" w:fill="auto"/>
            <w:vAlign w:val="bottom"/>
          </w:tcPr>
          <w:p>
            <w:pPr>
              <w:rPr>
                <w:rFonts w:hint="default" w:ascii="Arial" w:hAnsi="Arial" w:cs="Arial"/>
                <w:i w:val="0"/>
                <w:color w:val="000000"/>
                <w:sz w:val="20"/>
                <w:szCs w:val="20"/>
                <w:u w:val="none"/>
              </w:rPr>
            </w:pPr>
          </w:p>
        </w:tc>
        <w:tc>
          <w:tcPr>
            <w:tcW w:w="1711" w:type="dxa"/>
            <w:gridSpan w:val="2"/>
            <w:shd w:val="clear" w:color="auto" w:fill="auto"/>
            <w:vAlign w:val="bottom"/>
          </w:tcPr>
          <w:p>
            <w:pPr>
              <w:rPr>
                <w:rFonts w:hint="default" w:ascii="Arial" w:hAnsi="Arial" w:cs="Arial"/>
                <w:i w:val="0"/>
                <w:color w:val="000000"/>
                <w:sz w:val="20"/>
                <w:szCs w:val="20"/>
                <w:u w:val="none"/>
              </w:rPr>
            </w:pPr>
          </w:p>
        </w:tc>
        <w:tc>
          <w:tcPr>
            <w:tcW w:w="1412" w:type="dxa"/>
            <w:shd w:val="clear" w:color="auto" w:fill="auto"/>
            <w:vAlign w:val="bottom"/>
          </w:tcPr>
          <w:p>
            <w:pPr>
              <w:rPr>
                <w:rFonts w:hint="default" w:ascii="Arial" w:hAnsi="Arial" w:cs="Arial"/>
                <w:i w:val="0"/>
                <w:color w:val="000000"/>
                <w:sz w:val="20"/>
                <w:szCs w:val="20"/>
                <w:u w:val="none"/>
              </w:rPr>
            </w:pPr>
          </w:p>
        </w:tc>
        <w:tc>
          <w:tcPr>
            <w:tcW w:w="326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6387"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编制单位：廊坊市香河县科学技术协会（本级）</w:t>
            </w:r>
          </w:p>
        </w:tc>
        <w:tc>
          <w:tcPr>
            <w:tcW w:w="4751"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2018年7月</w:t>
            </w:r>
          </w:p>
        </w:tc>
        <w:tc>
          <w:tcPr>
            <w:tcW w:w="3262"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32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136" w:type="dxa"/>
            <w:gridSpan w:val="8"/>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6313"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326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7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41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326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1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26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136" w:type="dxa"/>
            <w:gridSpan w:val="8"/>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6313"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326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2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7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41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3262" w:type="dxa"/>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561"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2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1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1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62"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29"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1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26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14400"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注：本部门本年度无相关收支情况，按要求以空表列式。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3264" w:type="dxa"/>
            <w:shd w:val="clear" w:color="auto" w:fill="auto"/>
            <w:vAlign w:val="bottom"/>
          </w:tcPr>
          <w:p>
            <w:pPr>
              <w:rPr>
                <w:rFonts w:hint="default" w:ascii="Arial" w:hAnsi="Arial" w:cs="Arial"/>
                <w:i w:val="0"/>
                <w:color w:val="000000"/>
                <w:sz w:val="20"/>
                <w:szCs w:val="20"/>
                <w:u w:val="none"/>
              </w:rPr>
            </w:pPr>
          </w:p>
        </w:tc>
        <w:tc>
          <w:tcPr>
            <w:tcW w:w="1561" w:type="dxa"/>
            <w:shd w:val="clear" w:color="auto" w:fill="auto"/>
            <w:vAlign w:val="bottom"/>
          </w:tcPr>
          <w:p>
            <w:pPr>
              <w:rPr>
                <w:rFonts w:hint="default" w:ascii="Arial" w:hAnsi="Arial" w:cs="Arial"/>
                <w:i w:val="0"/>
                <w:color w:val="000000"/>
                <w:sz w:val="20"/>
                <w:szCs w:val="20"/>
                <w:u w:val="none"/>
              </w:rPr>
            </w:pPr>
          </w:p>
        </w:tc>
        <w:tc>
          <w:tcPr>
            <w:tcW w:w="1562" w:type="dxa"/>
            <w:gridSpan w:val="2"/>
            <w:shd w:val="clear" w:color="auto" w:fill="auto"/>
            <w:vAlign w:val="bottom"/>
          </w:tcPr>
          <w:p>
            <w:pPr>
              <w:rPr>
                <w:rFonts w:hint="default" w:ascii="Arial" w:hAnsi="Arial" w:cs="Arial"/>
                <w:i w:val="0"/>
                <w:color w:val="000000"/>
                <w:sz w:val="20"/>
                <w:szCs w:val="20"/>
                <w:u w:val="none"/>
              </w:rPr>
            </w:pPr>
          </w:p>
        </w:tc>
        <w:tc>
          <w:tcPr>
            <w:tcW w:w="1628" w:type="dxa"/>
            <w:shd w:val="clear" w:color="auto" w:fill="auto"/>
            <w:vAlign w:val="bottom"/>
          </w:tcPr>
          <w:p>
            <w:pPr>
              <w:rPr>
                <w:rFonts w:hint="default" w:ascii="Arial" w:hAnsi="Arial" w:cs="Arial"/>
                <w:i w:val="0"/>
                <w:color w:val="000000"/>
                <w:sz w:val="20"/>
                <w:szCs w:val="20"/>
                <w:u w:val="none"/>
              </w:rPr>
            </w:pPr>
          </w:p>
        </w:tc>
        <w:tc>
          <w:tcPr>
            <w:tcW w:w="1711" w:type="dxa"/>
            <w:gridSpan w:val="2"/>
            <w:shd w:val="clear" w:color="auto" w:fill="auto"/>
            <w:vAlign w:val="bottom"/>
          </w:tcPr>
          <w:p>
            <w:pPr>
              <w:rPr>
                <w:rFonts w:hint="default" w:ascii="Arial" w:hAnsi="Arial" w:cs="Arial"/>
                <w:i w:val="0"/>
                <w:color w:val="000000"/>
                <w:sz w:val="20"/>
                <w:szCs w:val="20"/>
                <w:u w:val="none"/>
              </w:rPr>
            </w:pPr>
          </w:p>
        </w:tc>
        <w:tc>
          <w:tcPr>
            <w:tcW w:w="1412" w:type="dxa"/>
            <w:shd w:val="clear" w:color="auto" w:fill="auto"/>
            <w:vAlign w:val="bottom"/>
          </w:tcPr>
          <w:p>
            <w:pPr>
              <w:rPr>
                <w:rFonts w:hint="default" w:ascii="Arial" w:hAnsi="Arial" w:cs="Arial"/>
                <w:i w:val="0"/>
                <w:color w:val="000000"/>
                <w:sz w:val="20"/>
                <w:szCs w:val="20"/>
                <w:u w:val="none"/>
              </w:rPr>
            </w:pPr>
          </w:p>
        </w:tc>
        <w:tc>
          <w:tcPr>
            <w:tcW w:w="3262" w:type="dxa"/>
            <w:shd w:val="clear" w:color="auto" w:fill="auto"/>
            <w:vAlign w:val="bottom"/>
          </w:tcPr>
          <w:p>
            <w:pPr>
              <w:rPr>
                <w:rFonts w:hint="default" w:ascii="Arial" w:hAnsi="Arial" w:cs="Arial"/>
                <w:i w:val="0"/>
                <w:color w:val="000000"/>
                <w:sz w:val="20"/>
                <w:szCs w:val="20"/>
                <w:u w:val="none"/>
              </w:rPr>
            </w:pPr>
          </w:p>
        </w:tc>
      </w:tr>
    </w:tbl>
    <w:p>
      <w:pPr>
        <w:shd w:val="clear"/>
        <w:jc w:val="left"/>
        <w:rPr>
          <w:rFonts w:hint="eastAsia" w:ascii="仿宋" w:hAnsi="仿宋" w:eastAsia="仿宋" w:cs="仿宋"/>
          <w:sz w:val="32"/>
          <w:szCs w:val="32"/>
        </w:rPr>
        <w:sectPr>
          <w:pgSz w:w="16838" w:h="11906" w:orient="landscape"/>
          <w:pgMar w:top="1304" w:right="1134" w:bottom="1304" w:left="1134" w:header="851" w:footer="992" w:gutter="0"/>
          <w:cols w:space="0" w:num="1"/>
          <w:rtlGutter w:val="0"/>
          <w:docGrid w:type="lines" w:linePitch="320" w:charSpace="0"/>
        </w:sectPr>
      </w:pPr>
      <w:r>
        <w:rPr>
          <w:rFonts w:hint="eastAsia" w:ascii="仿宋" w:hAnsi="仿宋" w:eastAsia="仿宋" w:cs="仿宋"/>
          <w:sz w:val="32"/>
          <w:szCs w:val="32"/>
        </w:rPr>
        <w:tab/>
      </w:r>
    </w:p>
    <w:p>
      <w:pPr>
        <w:shd w:val="clea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第三部分部门决算情况说明</w:t>
      </w:r>
    </w:p>
    <w:p>
      <w:pPr>
        <w:numPr>
          <w:ilvl w:val="0"/>
          <w:numId w:val="0"/>
        </w:numPr>
        <w:shd w:val="clear"/>
        <w:jc w:val="left"/>
        <w:rPr>
          <w:rFonts w:hint="eastAsia" w:ascii="仿宋" w:hAnsi="仿宋" w:eastAsia="仿宋" w:cs="仿宋"/>
          <w:sz w:val="32"/>
          <w:szCs w:val="32"/>
          <w:lang w:eastAsia="zh-CN"/>
        </w:rPr>
      </w:pPr>
    </w:p>
    <w:p>
      <w:pPr>
        <w:numPr>
          <w:ilvl w:val="0"/>
          <w:numId w:val="0"/>
        </w:numPr>
        <w:shd w:val="clear"/>
        <w:ind w:firstLine="643"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一、收入支出决算总体情况说明</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年初结转和结余6.88万元，本年收入212.5万元；本年支出218.38万元、年末结转和结余1万元。与2016年度决算相比，本年收入增加65.61万元，增长44.67%，主要是人员增加；本年支出增加73.4万元，增长50.63%，主要是人员增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二、收入决算情况说明</w:t>
      </w:r>
    </w:p>
    <w:p>
      <w:pPr>
        <w:numPr>
          <w:ilvl w:val="0"/>
          <w:numId w:val="0"/>
        </w:numPr>
        <w:shd w:val="clea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本部门2017年度本年收入合计212.5万元，其中：财政拨款收入208万元，占97.88%；事业收入0万元，占0%；经营收入0万元，占0%；其他收入4.5万元，占2.12%。</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三、支出决算情况说明</w:t>
      </w:r>
    </w:p>
    <w:p>
      <w:pPr>
        <w:numPr>
          <w:ilvl w:val="0"/>
          <w:numId w:val="0"/>
        </w:numPr>
        <w:shd w:val="clea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本部门2017年度本年支出合计218.38万元，其中：基本支出218.38万元，占100%；项目支出0万元，占0%；经营支出0万元，占05。</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四、财政拨款收入支出决算总体情况说明</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（一）财政拨款收支与2016年度决算对比情况</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财政拨款收支全部为一般公共预算财政拨款收支。一般公共预算财政拨款年初结转和结余3.38万元、本年收入208万元；本年支出211.38万元、年末结转和结余0万元。与2016年度决算相比，一般公共预算财政拨款本年收入增加64.61万元，增长45.06%，主要原因是人员增加；本年支出增加66.4万元，增长45.80%，主要原因是人员增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（二）财政拨款收支与年初预算数对比情况</w:t>
      </w:r>
    </w:p>
    <w:p>
      <w:pPr>
        <w:numPr>
          <w:ilvl w:val="0"/>
          <w:numId w:val="0"/>
        </w:numPr>
        <w:shd w:val="clea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本部门2017年度一般公共预算财政拨款本年收入较2017年初预算增加11.29万元，增长5.74%，主要原因是人员增加；本年支出增加14.67万元，增长7.46%，主要原因是人员增加。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五、一般公共预算财政拨款“三公”经费支出决算情况说明</w:t>
      </w:r>
    </w:p>
    <w:p>
      <w:pPr>
        <w:numPr>
          <w:ilvl w:val="0"/>
          <w:numId w:val="0"/>
        </w:numPr>
        <w:shd w:val="clea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本部门2017年度一般公共预算财政拨款“三公”经费支出共计1.9万元，较年初无增减变化；较2016年度决算增加0.17万元，增长9.83%，主要原因是公车维修费的增加。具体情况如下：</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（一）因公出国（境）费支出0万元。</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本部门2017年度因公出国（境）团组0个，因公出国（境）人次数0人。因公出国（境）费支出较年初预算无增减变化，主要原因无；较2016年度决算无增减变化，主要原因无。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（二）公务用车购置及运行维护费支出1.9万元。</w:t>
      </w:r>
    </w:p>
    <w:p>
      <w:pPr>
        <w:numPr>
          <w:ilvl w:val="0"/>
          <w:numId w:val="0"/>
        </w:numPr>
        <w:shd w:val="clear"/>
        <w:ind w:leftChars="0"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公务用车购置费支出0万元。</w:t>
      </w:r>
      <w:r>
        <w:rPr>
          <w:rFonts w:hint="eastAsia" w:ascii="仿宋" w:hAnsi="仿宋" w:eastAsia="仿宋" w:cs="仿宋"/>
          <w:sz w:val="32"/>
          <w:szCs w:val="32"/>
          <w:lang w:val="en-US" w:eastAsia="zh-CN"/>
        </w:rPr>
        <w:t>本部门2017年度公务用车购置数量0辆。公务用车购置支出较年初预算无增减变化，主要原因无；较2016年度决算无增减变化，主要原因无。</w:t>
      </w:r>
    </w:p>
    <w:p>
      <w:pPr>
        <w:numPr>
          <w:ilvl w:val="0"/>
          <w:numId w:val="0"/>
        </w:numPr>
        <w:shd w:val="clear"/>
        <w:ind w:leftChars="0"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公务用车运行维护费支出1.9万元。</w:t>
      </w:r>
      <w:r>
        <w:rPr>
          <w:rFonts w:hint="eastAsia" w:ascii="仿宋" w:hAnsi="仿宋" w:eastAsia="仿宋" w:cs="仿宋"/>
          <w:sz w:val="32"/>
          <w:szCs w:val="32"/>
          <w:lang w:val="en-US" w:eastAsia="zh-CN"/>
        </w:rPr>
        <w:t>本部门2017年末单位公务用车保有量1辆。公车运行维护费支出较年初预算无增减变化，主要原因无；较2016年度决算增加0.17万元，增长9.83%，主要原因公务用车维修费增加。</w:t>
      </w:r>
    </w:p>
    <w:p>
      <w:pPr>
        <w:numPr>
          <w:ilvl w:val="0"/>
          <w:numId w:val="0"/>
        </w:numPr>
        <w:shd w:val="clear"/>
        <w:ind w:leftChars="0" w:firstLine="643" w:firstLineChars="200"/>
        <w:jc w:val="left"/>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（三）公务接待费支出0万元。</w:t>
      </w:r>
      <w:r>
        <w:rPr>
          <w:rFonts w:hint="eastAsia" w:ascii="仿宋" w:hAnsi="仿宋" w:eastAsia="仿宋" w:cs="仿宋"/>
          <w:sz w:val="32"/>
          <w:szCs w:val="32"/>
          <w:lang w:val="en-US" w:eastAsia="zh-CN"/>
        </w:rPr>
        <w:t>本部门2017年度公务接待共0批次、0人次。公务接待费支出较年初预算无增减变化，主要原因无；较2016年度决算无增减变化，主要原因无。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六、绩效预算管理工作开展情况说明</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（一）绩效管理工作开展情况</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根据预算绩效管理要求，科协以“部门职责 —工作活动”为依据，确定部门预算项目和预算额度，清晰描述预算项目开支范围和内容，确定预算项目的绩效目标、绩效指标和评价标准，为预算绩效控制、绩效分析、绩效评价打下好的基础。</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（二）预算项目绩效评价开展情况</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按照县财政预算绩效管理要求，科协对 2017年初确定的部门一般公共预算支出专项项目全面开展了绩效自评。决算专项项目0项，共涉及预算资金 0万元。</w:t>
      </w:r>
    </w:p>
    <w:p>
      <w:pPr>
        <w:numPr>
          <w:ilvl w:val="0"/>
          <w:numId w:val="1"/>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预算项目绩效自评选例。</w:t>
      </w:r>
    </w:p>
    <w:p>
      <w:pPr>
        <w:numPr>
          <w:ilvl w:val="0"/>
          <w:numId w:val="0"/>
        </w:numPr>
        <w:shd w:val="clear"/>
        <w:jc w:val="left"/>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rPr>
        <w:t>随着财政预算管理部门越来越注重财政资金的使用效益,</w:t>
      </w:r>
      <w:r>
        <w:rPr>
          <w:rFonts w:hint="eastAsia" w:ascii="仿宋" w:hAnsi="仿宋" w:eastAsia="仿宋" w:cs="仿宋"/>
          <w:sz w:val="32"/>
          <w:szCs w:val="32"/>
          <w:lang w:eastAsia="zh-CN"/>
        </w:rPr>
        <w:t>本部门</w:t>
      </w:r>
      <w:r>
        <w:rPr>
          <w:rFonts w:hint="eastAsia" w:ascii="仿宋" w:hAnsi="仿宋" w:eastAsia="仿宋" w:cs="仿宋"/>
          <w:sz w:val="32"/>
          <w:szCs w:val="32"/>
        </w:rPr>
        <w:t>对提升项目的精细化、科学化和规范化管理水平开展常态化的绩效评价工作,从而提高预算资金使用效益</w:t>
      </w:r>
      <w:r>
        <w:rPr>
          <w:rFonts w:hint="eastAsia" w:ascii="仿宋" w:hAnsi="仿宋" w:eastAsia="仿宋" w:cs="仿宋"/>
          <w:sz w:val="32"/>
          <w:szCs w:val="32"/>
          <w:lang w:eastAsia="zh-CN"/>
        </w:rPr>
        <w:t>。针对</w:t>
      </w:r>
      <w:r>
        <w:rPr>
          <w:rFonts w:hint="eastAsia" w:ascii="仿宋" w:hAnsi="仿宋" w:eastAsia="仿宋" w:cs="仿宋"/>
          <w:sz w:val="32"/>
          <w:szCs w:val="32"/>
          <w:lang w:val="en-US" w:eastAsia="zh-CN"/>
        </w:rPr>
        <w:t>2017年初确定的部门预算项目全面开展了绩效自评，评价结果良好。</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七、其他重要事项的说明</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（一）机关运行经费情况</w:t>
      </w:r>
    </w:p>
    <w:p>
      <w:pPr>
        <w:numPr>
          <w:ilvl w:val="0"/>
          <w:numId w:val="0"/>
        </w:num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本部门2017年度机关运行经费支出47.04万元，比2016年度增加13.76万元，增长41.35%。主要原因是科普宣传制作费用增加。</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（二）政府采购情况 </w:t>
      </w:r>
    </w:p>
    <w:p>
      <w:pPr>
        <w:numPr>
          <w:ilvl w:val="0"/>
          <w:numId w:val="0"/>
        </w:numPr>
        <w:shd w:val="clear"/>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本部门2017年度政府采购支出总额0万元，其中：政府采购货物支出0万元、政府采购工程支出0万元、政府采购服务支出0万元。</w:t>
      </w:r>
    </w:p>
    <w:p>
      <w:pPr>
        <w:numPr>
          <w:ilvl w:val="0"/>
          <w:numId w:val="0"/>
        </w:numPr>
        <w:shd w:val="clear"/>
        <w:ind w:leftChars="0"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（三）国有资产占用情况</w:t>
      </w:r>
    </w:p>
    <w:p>
      <w:pPr>
        <w:shd w:val="clea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截至2017年12月31日，本部门国有资产总计帐面数9.83万元。资产构成情况：流动资产1万元，占10%；固定资产8.83万元，占90%。本年与上年相比减少5.87万元，主要是流动资产总计帐面数减少。</w:t>
      </w:r>
    </w:p>
    <w:p>
      <w:pPr>
        <w:numPr>
          <w:ilvl w:val="0"/>
          <w:numId w:val="0"/>
        </w:numPr>
        <w:shd w:val="clea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（四）其他需要说明的情况</w:t>
      </w:r>
    </w:p>
    <w:p>
      <w:pPr>
        <w:numPr>
          <w:ilvl w:val="0"/>
          <w:numId w:val="0"/>
        </w:numPr>
        <w:shd w:val="clear"/>
        <w:ind w:firstLine="640" w:firstLineChars="200"/>
        <w:jc w:val="left"/>
        <w:rPr>
          <w:rFonts w:hint="eastAsia" w:ascii="仿宋" w:hAnsi="仿宋" w:eastAsia="仿宋" w:cs="仿宋"/>
          <w:i w:val="0"/>
          <w:color w:val="000000"/>
          <w:kern w:val="0"/>
          <w:sz w:val="32"/>
          <w:szCs w:val="32"/>
          <w:u w:val="none"/>
          <w:lang w:val="en-US" w:eastAsia="zh-CN" w:bidi="ar"/>
        </w:rPr>
      </w:pPr>
      <w:r>
        <w:rPr>
          <w:rFonts w:hint="eastAsia" w:ascii="仿宋" w:hAnsi="仿宋" w:eastAsia="仿宋" w:cs="仿宋"/>
          <w:sz w:val="32"/>
          <w:szCs w:val="32"/>
          <w:lang w:val="en-US" w:eastAsia="zh-CN"/>
        </w:rPr>
        <w:t>1、本部门2017年度</w:t>
      </w:r>
      <w:r>
        <w:rPr>
          <w:rFonts w:hint="eastAsia" w:ascii="仿宋" w:hAnsi="仿宋" w:eastAsia="仿宋" w:cs="仿宋"/>
          <w:i w:val="0"/>
          <w:color w:val="000000"/>
          <w:kern w:val="0"/>
          <w:sz w:val="32"/>
          <w:szCs w:val="32"/>
          <w:u w:val="none"/>
          <w:lang w:val="en-US" w:eastAsia="zh-CN" w:bidi="ar"/>
        </w:rPr>
        <w:t>政府性基金预算财政拨款收入支出决算表、国有资本经营预算财政拨款收入支出决算表、政府采购情况表</w:t>
      </w:r>
      <w:r>
        <w:rPr>
          <w:rFonts w:hint="eastAsia" w:ascii="仿宋" w:hAnsi="仿宋" w:eastAsia="仿宋" w:cs="仿宋"/>
          <w:sz w:val="32"/>
          <w:szCs w:val="32"/>
          <w:lang w:eastAsia="zh-CN"/>
        </w:rPr>
        <w:t>无收支及结转结余情况，故</w:t>
      </w:r>
      <w:r>
        <w:rPr>
          <w:rFonts w:hint="eastAsia" w:ascii="仿宋" w:hAnsi="仿宋" w:eastAsia="仿宋" w:cs="仿宋"/>
          <w:i w:val="0"/>
          <w:color w:val="000000"/>
          <w:kern w:val="0"/>
          <w:sz w:val="32"/>
          <w:szCs w:val="32"/>
          <w:u w:val="none"/>
          <w:lang w:val="en-US" w:eastAsia="zh-CN" w:bidi="ar"/>
        </w:rPr>
        <w:t>政府性基金预算财政拨款收入支出决算表、国有资本经营预算财政拨款收入支出决算表、政府采购情况表以空表列示。</w:t>
      </w:r>
    </w:p>
    <w:p>
      <w:pPr>
        <w:numPr>
          <w:ilvl w:val="0"/>
          <w:numId w:val="0"/>
        </w:numPr>
        <w:shd w:val="clea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由于决算公开表格中金额数值应当保留两位小数，公开数据为四舍五入计算结果，个别数据合计项与之和存在小数点后差额，特此说明。</w:t>
      </w:r>
    </w:p>
    <w:p>
      <w:pPr>
        <w:numPr>
          <w:ilvl w:val="0"/>
          <w:numId w:val="0"/>
        </w:numPr>
        <w:shd w:val="clear"/>
        <w:jc w:val="left"/>
        <w:rPr>
          <w:rFonts w:hint="eastAsia" w:ascii="仿宋" w:hAnsi="仿宋" w:eastAsia="仿宋" w:cs="仿宋"/>
          <w:sz w:val="32"/>
          <w:szCs w:val="32"/>
          <w:lang w:eastAsia="zh-CN"/>
        </w:rPr>
      </w:pPr>
    </w:p>
    <w:p>
      <w:pPr>
        <w:numPr>
          <w:ilvl w:val="0"/>
          <w:numId w:val="0"/>
        </w:numPr>
        <w:shd w:val="clear"/>
        <w:jc w:val="left"/>
        <w:rPr>
          <w:rFonts w:hint="eastAsia" w:ascii="仿宋" w:hAnsi="仿宋" w:eastAsia="仿宋" w:cs="仿宋"/>
          <w:sz w:val="32"/>
          <w:szCs w:val="32"/>
          <w:lang w:eastAsia="zh-CN"/>
        </w:rPr>
      </w:pPr>
    </w:p>
    <w:p>
      <w:pPr>
        <w:numPr>
          <w:ilvl w:val="0"/>
          <w:numId w:val="0"/>
        </w:numPr>
        <w:shd w:val="clear"/>
        <w:jc w:val="left"/>
        <w:rPr>
          <w:rFonts w:hint="eastAsia" w:ascii="仿宋" w:hAnsi="仿宋" w:eastAsia="仿宋" w:cs="仿宋"/>
          <w:sz w:val="32"/>
          <w:szCs w:val="32"/>
          <w:lang w:eastAsia="zh-CN"/>
        </w:rPr>
      </w:pPr>
    </w:p>
    <w:p>
      <w:pPr>
        <w:numPr>
          <w:ilvl w:val="0"/>
          <w:numId w:val="0"/>
        </w:numPr>
        <w:shd w:val="clear"/>
        <w:jc w:val="left"/>
        <w:rPr>
          <w:rFonts w:hint="eastAsia" w:ascii="仿宋" w:hAnsi="仿宋" w:eastAsia="仿宋" w:cs="仿宋"/>
          <w:sz w:val="32"/>
          <w:szCs w:val="32"/>
          <w:lang w:eastAsia="zh-CN"/>
        </w:rPr>
      </w:pPr>
    </w:p>
    <w:p>
      <w:pPr>
        <w:numPr>
          <w:ilvl w:val="0"/>
          <w:numId w:val="0"/>
        </w:numPr>
        <w:shd w:val="clear"/>
        <w:jc w:val="left"/>
        <w:rPr>
          <w:rFonts w:hint="eastAsia" w:ascii="仿宋" w:hAnsi="仿宋" w:eastAsia="仿宋" w:cs="仿宋"/>
          <w:sz w:val="32"/>
          <w:szCs w:val="32"/>
          <w:lang w:eastAsia="zh-CN"/>
        </w:rPr>
      </w:pPr>
      <w:bookmarkStart w:id="0" w:name="_GoBack"/>
      <w:bookmarkEnd w:id="0"/>
    </w:p>
    <w:p>
      <w:pPr>
        <w:numPr>
          <w:ilvl w:val="0"/>
          <w:numId w:val="0"/>
        </w:numPr>
        <w:shd w:val="clear"/>
        <w:jc w:val="left"/>
        <w:rPr>
          <w:rFonts w:hint="eastAsia" w:ascii="仿宋" w:hAnsi="仿宋" w:eastAsia="仿宋" w:cs="仿宋"/>
          <w:sz w:val="32"/>
          <w:szCs w:val="32"/>
          <w:lang w:eastAsia="zh-CN"/>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第四部分名词解释</w:t>
      </w:r>
    </w:p>
    <w:p>
      <w:pPr>
        <w:jc w:val="left"/>
        <w:rPr>
          <w:rFonts w:hint="eastAsia" w:ascii="仿宋" w:hAnsi="仿宋" w:eastAsia="仿宋" w:cs="仿宋"/>
          <w:sz w:val="32"/>
          <w:szCs w:val="32"/>
        </w:rPr>
      </w:pPr>
      <w:r>
        <w:rPr>
          <w:rFonts w:hint="eastAsia" w:ascii="仿宋" w:hAnsi="仿宋" w:eastAsia="仿宋" w:cs="仿宋"/>
          <w:sz w:val="32"/>
          <w:szCs w:val="32"/>
        </w:rPr>
        <w:tab/>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（一）财政拨款收入：</w:t>
      </w:r>
      <w:r>
        <w:rPr>
          <w:rFonts w:hint="eastAsia" w:ascii="仿宋" w:hAnsi="仿宋" w:eastAsia="仿宋" w:cs="仿宋"/>
          <w:sz w:val="32"/>
          <w:szCs w:val="32"/>
        </w:rPr>
        <w:t>本年度从本级财政部门取得的财政拨款，包括一般公共预算财政拨款和政府性基金预算财政拨款。</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（二）事业收入：</w:t>
      </w:r>
      <w:r>
        <w:rPr>
          <w:rFonts w:hint="eastAsia" w:ascii="仿宋" w:hAnsi="仿宋" w:eastAsia="仿宋" w:cs="仿宋"/>
          <w:sz w:val="32"/>
          <w:szCs w:val="32"/>
        </w:rPr>
        <w:t>指事业单位开展专业业务活动及辅助活动所取得的收入。</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（三）其他收入：</w:t>
      </w:r>
      <w:r>
        <w:rPr>
          <w:rFonts w:hint="eastAsia" w:ascii="仿宋" w:hAnsi="仿宋" w:eastAsia="仿宋" w:cs="仿宋"/>
          <w:sz w:val="32"/>
          <w:szCs w:val="32"/>
        </w:rPr>
        <w:t>指除上述“财政拨款收入”、“事业收入”、</w:t>
      </w:r>
    </w:p>
    <w:p>
      <w:pPr>
        <w:jc w:val="left"/>
        <w:rPr>
          <w:rFonts w:hint="eastAsia" w:ascii="仿宋" w:hAnsi="仿宋" w:eastAsia="仿宋" w:cs="仿宋"/>
          <w:sz w:val="32"/>
          <w:szCs w:val="32"/>
        </w:rPr>
      </w:pPr>
      <w:r>
        <w:rPr>
          <w:rFonts w:hint="eastAsia" w:ascii="仿宋" w:hAnsi="仿宋" w:eastAsia="仿宋" w:cs="仿宋"/>
          <w:sz w:val="32"/>
          <w:szCs w:val="32"/>
        </w:rPr>
        <w:t>“经营收入”等以外的收入。</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（四）用事业基金弥补收支差额：</w:t>
      </w:r>
      <w:r>
        <w:rPr>
          <w:rFonts w:hint="eastAsia" w:ascii="仿宋" w:hAnsi="仿宋" w:eastAsia="仿宋" w:cs="仿宋"/>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（五）年初结转和结余：</w:t>
      </w:r>
      <w:r>
        <w:rPr>
          <w:rFonts w:hint="eastAsia" w:ascii="仿宋" w:hAnsi="仿宋" w:eastAsia="仿宋" w:cs="仿宋"/>
          <w:sz w:val="32"/>
          <w:szCs w:val="32"/>
        </w:rPr>
        <w:t>指以前年度尚未完成、结转到本年仍按原规定用途继续使用的资金，或项目已完成等产生的结余资金。</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（六）结余分配：</w:t>
      </w:r>
      <w:r>
        <w:rPr>
          <w:rFonts w:hint="eastAsia" w:ascii="仿宋" w:hAnsi="仿宋" w:eastAsia="仿宋" w:cs="仿宋"/>
          <w:sz w:val="32"/>
          <w:szCs w:val="32"/>
        </w:rPr>
        <w:t>指事业单位按照事业单位会计制度的规定从非财政补助结余中分配的事业基金和职工福利基金等。</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（七）年末结转和结余：</w:t>
      </w:r>
      <w:r>
        <w:rPr>
          <w:rFonts w:hint="eastAsia" w:ascii="仿宋" w:hAnsi="仿宋" w:eastAsia="仿宋" w:cs="仿宋"/>
          <w:sz w:val="32"/>
          <w:szCs w:val="32"/>
        </w:rPr>
        <w:t>指单位按有关规定结转到下年或以后年度继续使用的资金，或项目已完成等产生的结余资金。</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（八）基本支出：</w:t>
      </w:r>
      <w:r>
        <w:rPr>
          <w:rFonts w:hint="eastAsia" w:ascii="仿宋" w:hAnsi="仿宋" w:eastAsia="仿宋" w:cs="仿宋"/>
          <w:sz w:val="32"/>
          <w:szCs w:val="32"/>
        </w:rPr>
        <w:t>填列单位为保障机构正常运转、完成日常工作任务而发生的各项支出。</w:t>
      </w:r>
    </w:p>
    <w:p>
      <w:pPr>
        <w:ind w:firstLine="643" w:firstLineChars="200"/>
        <w:jc w:val="left"/>
        <w:rPr>
          <w:rFonts w:hint="eastAsia" w:ascii="仿宋" w:hAnsi="仿宋" w:eastAsia="仿宋" w:cs="仿宋"/>
          <w:sz w:val="32"/>
          <w:szCs w:val="32"/>
          <w:lang w:eastAsia="zh-CN"/>
        </w:rPr>
      </w:pPr>
      <w:r>
        <w:rPr>
          <w:rFonts w:hint="eastAsia" w:ascii="仿宋" w:hAnsi="仿宋" w:eastAsia="仿宋" w:cs="仿宋"/>
          <w:b/>
          <w:bCs/>
          <w:sz w:val="32"/>
          <w:szCs w:val="32"/>
        </w:rPr>
        <w:t>（九）项目支出：</w:t>
      </w:r>
      <w:r>
        <w:rPr>
          <w:rFonts w:hint="eastAsia" w:ascii="仿宋" w:hAnsi="仿宋" w:eastAsia="仿宋" w:cs="仿宋"/>
          <w:sz w:val="32"/>
          <w:szCs w:val="32"/>
        </w:rPr>
        <w:t>填列单位为完成特定的行政工作任务或事业发展目标，在基本支出之外发生的各项支出</w:t>
      </w:r>
      <w:r>
        <w:rPr>
          <w:rFonts w:hint="eastAsia" w:ascii="仿宋" w:hAnsi="仿宋" w:eastAsia="仿宋" w:cs="仿宋"/>
          <w:sz w:val="32"/>
          <w:szCs w:val="32"/>
          <w:lang w:eastAsia="zh-CN"/>
        </w:rPr>
        <w:t>。</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（十）基本建设支出：</w:t>
      </w:r>
      <w:r>
        <w:rPr>
          <w:rFonts w:hint="eastAsia" w:ascii="仿宋" w:hAnsi="仿宋" w:eastAsia="仿宋" w:cs="仿宋"/>
          <w:sz w:val="32"/>
          <w:szCs w:val="32"/>
        </w:rPr>
        <w:t>填列由本级发展与改革部门集中安排</w:t>
      </w:r>
    </w:p>
    <w:p>
      <w:pPr>
        <w:jc w:val="left"/>
        <w:rPr>
          <w:rFonts w:hint="eastAsia" w:ascii="仿宋" w:hAnsi="仿宋" w:eastAsia="仿宋" w:cs="仿宋"/>
          <w:sz w:val="32"/>
          <w:szCs w:val="32"/>
        </w:rPr>
      </w:pPr>
      <w:r>
        <w:rPr>
          <w:rFonts w:hint="eastAsia" w:ascii="仿宋" w:hAnsi="仿宋" w:eastAsia="仿宋" w:cs="仿宋"/>
          <w:sz w:val="32"/>
          <w:szCs w:val="32"/>
        </w:rPr>
        <w:t>的用于购置固定资产、战略性和应急性储备、土地和无形资产，以及购建基础设施、大型修缮所发生的一般公共预算财政拨款支出，不包括政府性基金、财政专户管理资金以及各类拼盘自筹资金等。</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（十一）其他资本性支出：</w:t>
      </w:r>
      <w:r>
        <w:rPr>
          <w:rFonts w:hint="eastAsia" w:ascii="仿宋" w:hAnsi="仿宋" w:eastAsia="仿宋" w:cs="仿宋"/>
          <w:sz w:val="32"/>
          <w:szCs w:val="32"/>
        </w:rPr>
        <w:t>填列由各级非发展与改革部门集中安排的用于购置固定资产、战备性和应急性储备、土地和无形资产，以及购建基础设施、大型修缮和财政支持企业更新改造所发生的支出。</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（十二）“三公”经费：</w:t>
      </w:r>
      <w:r>
        <w:rPr>
          <w:rFonts w:hint="eastAsia" w:ascii="仿宋" w:hAnsi="仿宋" w:eastAsia="仿宋" w:cs="仿宋"/>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（十三）其他交通费用：</w:t>
      </w:r>
      <w:r>
        <w:rPr>
          <w:rFonts w:hint="eastAsia" w:ascii="仿宋" w:hAnsi="仿宋" w:eastAsia="仿宋" w:cs="仿宋"/>
          <w:sz w:val="32"/>
          <w:szCs w:val="32"/>
        </w:rPr>
        <w:t>填列单位除公务用车运行维护费以外的其他交通费用。如飞机、船舶等的燃料费、维修费、过桥过路费、保险费、出租车费用、公务交通补贴等。</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（十四）公务用车购置：</w:t>
      </w:r>
      <w:r>
        <w:rPr>
          <w:rFonts w:hint="eastAsia" w:ascii="仿宋" w:hAnsi="仿宋" w:eastAsia="仿宋" w:cs="仿宋"/>
          <w:sz w:val="32"/>
          <w:szCs w:val="32"/>
        </w:rPr>
        <w:t>填列单位公务用车车辆购置支出（含</w:t>
      </w:r>
    </w:p>
    <w:p>
      <w:pPr>
        <w:jc w:val="left"/>
        <w:rPr>
          <w:rFonts w:hint="eastAsia" w:ascii="仿宋" w:hAnsi="仿宋" w:eastAsia="仿宋" w:cs="仿宋"/>
          <w:sz w:val="32"/>
          <w:szCs w:val="32"/>
        </w:rPr>
      </w:pPr>
      <w:r>
        <w:rPr>
          <w:rFonts w:hint="eastAsia" w:ascii="仿宋" w:hAnsi="仿宋" w:eastAsia="仿宋" w:cs="仿宋"/>
          <w:sz w:val="32"/>
          <w:szCs w:val="32"/>
        </w:rPr>
        <w:t>车辆购置税）。</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（十五）其他交通工具购置：</w:t>
      </w:r>
      <w:r>
        <w:rPr>
          <w:rFonts w:hint="eastAsia" w:ascii="仿宋" w:hAnsi="仿宋" w:eastAsia="仿宋" w:cs="仿宋"/>
          <w:sz w:val="32"/>
          <w:szCs w:val="32"/>
        </w:rPr>
        <w:t>填列单位除公务用车外的其他各类交通工具（如船舶、飞机）购置支出（含车辆购置税）。</w:t>
      </w:r>
    </w:p>
    <w:p>
      <w:pPr>
        <w:jc w:val="left"/>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（十六） 机关运行经费：</w:t>
      </w:r>
      <w:r>
        <w:rPr>
          <w:rFonts w:hint="eastAsia" w:ascii="仿宋" w:hAnsi="仿宋" w:eastAsia="仿宋" w:cs="仿宋"/>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r>
        <w:rPr>
          <w:rFonts w:hint="eastAsia" w:ascii="仿宋" w:hAnsi="仿宋" w:eastAsia="仿宋" w:cs="仿宋"/>
          <w:sz w:val="32"/>
          <w:szCs w:val="32"/>
          <w:lang w:eastAsia="zh-CN"/>
        </w:rPr>
        <w:t>。</w:t>
      </w:r>
    </w:p>
    <w:p>
      <w:pPr>
        <w:jc w:val="left"/>
        <w:rPr>
          <w:rFonts w:hint="eastAsia" w:ascii="仿宋" w:hAnsi="仿宋" w:eastAsia="仿宋" w:cs="仿宋"/>
          <w:sz w:val="32"/>
          <w:szCs w:val="32"/>
        </w:rPr>
      </w:pPr>
    </w:p>
    <w:sectPr>
      <w:pgSz w:w="11906" w:h="16838"/>
      <w:pgMar w:top="1134" w:right="1304" w:bottom="1134" w:left="130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方正书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249EE2"/>
    <w:multiLevelType w:val="singleLevel"/>
    <w:tmpl w:val="E2249E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3550B"/>
    <w:rsid w:val="0909493D"/>
    <w:rsid w:val="0D253034"/>
    <w:rsid w:val="1B167501"/>
    <w:rsid w:val="204B7570"/>
    <w:rsid w:val="21D45B65"/>
    <w:rsid w:val="23184F0C"/>
    <w:rsid w:val="25C604B4"/>
    <w:rsid w:val="2EFB4069"/>
    <w:rsid w:val="346F4D7E"/>
    <w:rsid w:val="36A71467"/>
    <w:rsid w:val="3B376617"/>
    <w:rsid w:val="3F7E136A"/>
    <w:rsid w:val="40894C14"/>
    <w:rsid w:val="421D2807"/>
    <w:rsid w:val="45367247"/>
    <w:rsid w:val="4ACB4AAD"/>
    <w:rsid w:val="4FB02800"/>
    <w:rsid w:val="53013A08"/>
    <w:rsid w:val="54EC0EBB"/>
    <w:rsid w:val="59556F12"/>
    <w:rsid w:val="59963381"/>
    <w:rsid w:val="61FB33D8"/>
    <w:rsid w:val="72402BB4"/>
    <w:rsid w:val="7A89255A"/>
    <w:rsid w:val="7F0750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科普</cp:lastModifiedBy>
  <cp:lastPrinted>2018-11-29T07:31:00Z</cp:lastPrinted>
  <dcterms:modified xsi:type="dcterms:W3CDTF">2019-03-06T01:34:24Z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